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380"/>
        <w:gridCol w:w="3600"/>
      </w:tblGrid>
      <w:tr w:rsidR="00EA5355" w14:paraId="089D1842" w14:textId="77777777" w:rsidTr="00381ABE">
        <w:tc>
          <w:tcPr>
            <w:tcW w:w="360" w:type="dxa"/>
          </w:tcPr>
          <w:p w14:paraId="290711A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6145DA7" w14:textId="4659AB9B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Eco Trucking, LLC vs. Bradley D.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JX Leasing, Inc., Bianca Armbruster, Carl Innocent, Viva Express, Inc., Henryk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BTE Trucking, Inc., and Bradley Conner, #1365-22 CV </w:t>
            </w:r>
          </w:p>
          <w:p w14:paraId="0F3D81CD" w14:textId="763DA5F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(Companion Case # 1246-22 CV)</w:t>
            </w:r>
          </w:p>
        </w:tc>
        <w:tc>
          <w:tcPr>
            <w:tcW w:w="3600" w:type="dxa"/>
          </w:tcPr>
          <w:p w14:paraId="2F7AB4E6" w14:textId="77777777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Marina Kats/Michael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Domanish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/ Nicholas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Zidik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/Carl Innocent/</w:t>
            </w:r>
          </w:p>
          <w:p w14:paraId="45A93D2F" w14:textId="172DEC67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Viva Express, Inc./Henry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ABE">
              <w:rPr>
                <w:rFonts w:ascii="Times New Roman" w:hAnsi="Times New Roman" w:cs="Times New Roman"/>
              </w:rPr>
              <w:t xml:space="preserve">BTE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Trucking, Inc/Bradley Conner</w:t>
            </w:r>
          </w:p>
        </w:tc>
      </w:tr>
      <w:tr w:rsidR="00EA5355" w14:paraId="0E19E9D0" w14:textId="77777777" w:rsidTr="00381ABE">
        <w:tc>
          <w:tcPr>
            <w:tcW w:w="360" w:type="dxa"/>
          </w:tcPr>
          <w:p w14:paraId="0DB849D6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1F55082" w14:textId="269C3B60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Midland States Bank vs. Wynn Tec, Inc. &amp; Brian Wynn, #1084-24 CV</w:t>
            </w:r>
          </w:p>
        </w:tc>
        <w:tc>
          <w:tcPr>
            <w:tcW w:w="3600" w:type="dxa"/>
          </w:tcPr>
          <w:p w14:paraId="6B1E8D26" w14:textId="0874A3E5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Sergio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Scuteri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EA5355" w14:paraId="3B89D3A1" w14:textId="77777777" w:rsidTr="00381ABE">
        <w:tc>
          <w:tcPr>
            <w:tcW w:w="360" w:type="dxa"/>
          </w:tcPr>
          <w:p w14:paraId="132B7F8C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6C8CD11" w14:textId="10F688F8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Bank of America, N.A. vs. William M. Weidler, #1055-24 CV </w:t>
            </w:r>
          </w:p>
        </w:tc>
        <w:tc>
          <w:tcPr>
            <w:tcW w:w="3600" w:type="dxa"/>
          </w:tcPr>
          <w:p w14:paraId="606FC949" w14:textId="7D2A78F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Flink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619490D7" w14:textId="77777777" w:rsidTr="00381ABE">
        <w:tc>
          <w:tcPr>
            <w:tcW w:w="360" w:type="dxa"/>
          </w:tcPr>
          <w:p w14:paraId="3188A6B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270DBE0" w14:textId="0BC84CDB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Landreth vs. Abigail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Alexy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#1052-24 CV</w:t>
            </w:r>
          </w:p>
        </w:tc>
        <w:tc>
          <w:tcPr>
            <w:tcW w:w="3600" w:type="dxa"/>
          </w:tcPr>
          <w:p w14:paraId="1EB003F5" w14:textId="7AEE4C7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Alex Norman/Pro Se</w:t>
            </w:r>
          </w:p>
        </w:tc>
      </w:tr>
      <w:tr w:rsidR="00EA5355" w14:paraId="4E56F7C2" w14:textId="77777777" w:rsidTr="00381ABE">
        <w:tc>
          <w:tcPr>
            <w:tcW w:w="360" w:type="dxa"/>
          </w:tcPr>
          <w:p w14:paraId="1B8562D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72DD108" w14:textId="34AB7FBC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Discover Bank vs. Robert L.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Blesh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#1048-24 CV</w:t>
            </w:r>
          </w:p>
        </w:tc>
        <w:tc>
          <w:tcPr>
            <w:tcW w:w="3600" w:type="dxa"/>
          </w:tcPr>
          <w:p w14:paraId="63B91491" w14:textId="52374DFC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</w:t>
            </w:r>
          </w:p>
        </w:tc>
      </w:tr>
      <w:tr w:rsidR="00EA5355" w14:paraId="04DCBF14" w14:textId="77777777" w:rsidTr="00381ABE">
        <w:tc>
          <w:tcPr>
            <w:tcW w:w="360" w:type="dxa"/>
          </w:tcPr>
          <w:p w14:paraId="796BBBB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50C7CEC" w14:textId="06A9C70E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Discover Bank vs. Sharon L. Truax, #1047-24 CV</w:t>
            </w:r>
          </w:p>
        </w:tc>
        <w:tc>
          <w:tcPr>
            <w:tcW w:w="3600" w:type="dxa"/>
          </w:tcPr>
          <w:p w14:paraId="3B213AE2" w14:textId="059B0B99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</w:t>
            </w:r>
          </w:p>
        </w:tc>
      </w:tr>
      <w:tr w:rsidR="00EA5355" w14:paraId="7B5B26F2" w14:textId="77777777" w:rsidTr="00381ABE">
        <w:tc>
          <w:tcPr>
            <w:tcW w:w="360" w:type="dxa"/>
          </w:tcPr>
          <w:p w14:paraId="239B26F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2330DF4" w14:textId="6742BE7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Hanmi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Bank vs. Wynn Tec, Inc. &amp; Brian Wynn, #1040-24 CV</w:t>
            </w:r>
          </w:p>
        </w:tc>
        <w:tc>
          <w:tcPr>
            <w:tcW w:w="3600" w:type="dxa"/>
          </w:tcPr>
          <w:p w14:paraId="4BAB07E8" w14:textId="594E53B1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Sergio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Scuteri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EA5355" w14:paraId="4CBD3E11" w14:textId="77777777" w:rsidTr="00381ABE">
        <w:trPr>
          <w:trHeight w:val="314"/>
        </w:trPr>
        <w:tc>
          <w:tcPr>
            <w:tcW w:w="360" w:type="dxa"/>
          </w:tcPr>
          <w:p w14:paraId="72F1FFAE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8EABA76" w14:textId="7BB99D7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Velocity Investment, LLC vs. Alexis Johnson, #1038-24 CV</w:t>
            </w:r>
          </w:p>
        </w:tc>
        <w:tc>
          <w:tcPr>
            <w:tcW w:w="3600" w:type="dxa"/>
          </w:tcPr>
          <w:p w14:paraId="70000B45" w14:textId="5C29079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Demetrios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Tsarouhis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00CD8BBE" w14:textId="77777777" w:rsidTr="00381ABE">
        <w:tc>
          <w:tcPr>
            <w:tcW w:w="360" w:type="dxa"/>
          </w:tcPr>
          <w:p w14:paraId="259E7200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A88335B" w14:textId="446FD322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Squeaky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Kleen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Inc. vs. Wanda J. Kramer, #1042-24 CV </w:t>
            </w:r>
          </w:p>
        </w:tc>
        <w:tc>
          <w:tcPr>
            <w:tcW w:w="3600" w:type="dxa"/>
          </w:tcPr>
          <w:p w14:paraId="6626FD3A" w14:textId="63837015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Leroy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Keiler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4AABFB65" w14:textId="77777777" w:rsidTr="00381ABE">
        <w:tc>
          <w:tcPr>
            <w:tcW w:w="360" w:type="dxa"/>
          </w:tcPr>
          <w:p w14:paraId="78D6027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529C53B" w14:textId="0202FDA8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Citibank, N.A. vs. Cindy Neff, #1132-24 CV</w:t>
            </w:r>
          </w:p>
        </w:tc>
        <w:tc>
          <w:tcPr>
            <w:tcW w:w="3600" w:type="dxa"/>
          </w:tcPr>
          <w:p w14:paraId="6E804A36" w14:textId="6FDC7459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Ilana Zion/Pro Se</w:t>
            </w:r>
          </w:p>
        </w:tc>
      </w:tr>
      <w:tr w:rsidR="00EA5355" w14:paraId="42B8F938" w14:textId="77777777" w:rsidTr="00381ABE">
        <w:tc>
          <w:tcPr>
            <w:tcW w:w="360" w:type="dxa"/>
          </w:tcPr>
          <w:p w14:paraId="26B06BF8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92AD153" w14:textId="794B1520" w:rsidR="00EA5355" w:rsidRPr="00381ABE" w:rsidRDefault="00381ABE" w:rsidP="00381ABE">
            <w:pPr>
              <w:tabs>
                <w:tab w:val="left" w:pos="2409"/>
              </w:tabs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Woodward Township vs David C Miller &amp; Sandra M Miller, #1130-24 CV</w:t>
            </w:r>
          </w:p>
        </w:tc>
        <w:tc>
          <w:tcPr>
            <w:tcW w:w="3600" w:type="dxa"/>
          </w:tcPr>
          <w:p w14:paraId="5AAD3AE3" w14:textId="21821266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EA5355" w14:paraId="6E8D57A7" w14:textId="77777777" w:rsidTr="00381ABE">
        <w:tc>
          <w:tcPr>
            <w:tcW w:w="360" w:type="dxa"/>
          </w:tcPr>
          <w:p w14:paraId="1783FD4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D98CF15" w14:textId="7132949A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Marie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Vangorder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vs Leah Fisher &amp; Estate of Leah Fisher, #1129-24 CV</w:t>
            </w:r>
          </w:p>
        </w:tc>
        <w:tc>
          <w:tcPr>
            <w:tcW w:w="3600" w:type="dxa"/>
          </w:tcPr>
          <w:p w14:paraId="2A4D323F" w14:textId="1BBB3528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EA5355" w14:paraId="74E10BBD" w14:textId="77777777" w:rsidTr="00381ABE">
        <w:tc>
          <w:tcPr>
            <w:tcW w:w="360" w:type="dxa"/>
          </w:tcPr>
          <w:p w14:paraId="00CDD92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410D5FB" w14:textId="6D4E5A3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Angie M. Green, #1121-24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3600" w:type="dxa"/>
          </w:tcPr>
          <w:p w14:paraId="44EDE117" w14:textId="0E0DF80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7BF22B42" w14:textId="77777777" w:rsidTr="00381ABE">
        <w:tc>
          <w:tcPr>
            <w:tcW w:w="360" w:type="dxa"/>
          </w:tcPr>
          <w:p w14:paraId="675F68EF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2497D01" w14:textId="52A02AB0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Joshua T.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Kunes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#1120-24 CV </w:t>
            </w:r>
          </w:p>
        </w:tc>
        <w:tc>
          <w:tcPr>
            <w:tcW w:w="3600" w:type="dxa"/>
          </w:tcPr>
          <w:p w14:paraId="684D6395" w14:textId="340F864E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2427011B" w14:textId="77777777" w:rsidTr="00381ABE">
        <w:tc>
          <w:tcPr>
            <w:tcW w:w="360" w:type="dxa"/>
          </w:tcPr>
          <w:p w14:paraId="2237C3F2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064E325" w14:textId="5D21AEE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</w:rPr>
              <w:t xml:space="preserve">IPMD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Partners,</w:t>
            </w:r>
            <w:r w:rsidRPr="00381ABE">
              <w:rPr>
                <w:rFonts w:ascii="Times New Roman" w:hAnsi="Times New Roman" w:cs="Times New Roman"/>
              </w:rPr>
              <w:t xml:space="preserve"> LLC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vs Ivan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Bilbay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&amp; Verna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Bilbay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#1118-24 CV</w:t>
            </w:r>
          </w:p>
        </w:tc>
        <w:tc>
          <w:tcPr>
            <w:tcW w:w="3600" w:type="dxa"/>
          </w:tcPr>
          <w:p w14:paraId="496AE02D" w14:textId="1FC4D16A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Jeffrey Stover/Pro Se/Pro Se</w:t>
            </w:r>
          </w:p>
        </w:tc>
      </w:tr>
      <w:tr w:rsidR="00EA5355" w14:paraId="0402BB32" w14:textId="77777777" w:rsidTr="00381ABE">
        <w:tc>
          <w:tcPr>
            <w:tcW w:w="360" w:type="dxa"/>
          </w:tcPr>
          <w:p w14:paraId="04C45ACD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BDC134E" w14:textId="3CBC94C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American Express National Bank vs. Bradley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Wian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a/k/a Bradley E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Wian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#1117-24 CV</w:t>
            </w:r>
          </w:p>
        </w:tc>
        <w:tc>
          <w:tcPr>
            <w:tcW w:w="3600" w:type="dxa"/>
          </w:tcPr>
          <w:p w14:paraId="44DD9750" w14:textId="77324700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Jordan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Felzer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57C7A830" w14:textId="77777777" w:rsidTr="00381ABE">
        <w:tc>
          <w:tcPr>
            <w:tcW w:w="360" w:type="dxa"/>
          </w:tcPr>
          <w:p w14:paraId="0A66AEEB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BE450D9" w14:textId="77777777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Centre County Mutual Fire Insurance Company (P of H),</w:t>
            </w:r>
          </w:p>
          <w:p w14:paraId="20A0C3B2" w14:textId="20FE5160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Subrogee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of JMC Rentals, LLC, Corey Jacobs, &amp; Eric Jacobs </w:t>
            </w:r>
          </w:p>
          <w:p w14:paraId="20511E27" w14:textId="2D0B2BEC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vs Conner Nyman &amp; Jadyn Northrup, #1114-24 CV</w:t>
            </w:r>
          </w:p>
        </w:tc>
        <w:tc>
          <w:tcPr>
            <w:tcW w:w="3600" w:type="dxa"/>
          </w:tcPr>
          <w:p w14:paraId="62FE7B28" w14:textId="437A80CA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Joseph Green/Pro Se/Pro Se</w:t>
            </w:r>
          </w:p>
        </w:tc>
      </w:tr>
      <w:tr w:rsidR="00EA5355" w14:paraId="73667584" w14:textId="77777777" w:rsidTr="00381ABE">
        <w:tc>
          <w:tcPr>
            <w:tcW w:w="360" w:type="dxa"/>
          </w:tcPr>
          <w:p w14:paraId="6C4187E0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90684FA" w14:textId="68BD1897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American Express National Bank, as successor by merger with American Express Bank, FSB vs. Connie Reynolds aka Connie M. Reynolds &amp;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Nightengales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Inc., #1107-24 CV</w:t>
            </w:r>
          </w:p>
        </w:tc>
        <w:tc>
          <w:tcPr>
            <w:tcW w:w="3600" w:type="dxa"/>
            <w:vAlign w:val="center"/>
          </w:tcPr>
          <w:p w14:paraId="7A28342C" w14:textId="15835F8E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Se/Pro Se</w:t>
            </w:r>
          </w:p>
        </w:tc>
      </w:tr>
      <w:tr w:rsidR="00EA5355" w14:paraId="4E0E3C4B" w14:textId="77777777" w:rsidTr="00381ABE">
        <w:tc>
          <w:tcPr>
            <w:tcW w:w="360" w:type="dxa"/>
          </w:tcPr>
          <w:p w14:paraId="57EB2C57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410E9C8" w14:textId="437079D2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Bridgecrest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Credit Company, LLC vs Duane M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Herlocher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#1104-24 CV</w:t>
            </w:r>
          </w:p>
        </w:tc>
        <w:tc>
          <w:tcPr>
            <w:tcW w:w="3600" w:type="dxa"/>
            <w:vAlign w:val="center"/>
          </w:tcPr>
          <w:p w14:paraId="47E5983D" w14:textId="21B61D15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Thomas Dryer/Pro Se</w:t>
            </w:r>
          </w:p>
        </w:tc>
      </w:tr>
      <w:tr w:rsidR="00EA5355" w14:paraId="44EF18B0" w14:textId="77777777" w:rsidTr="00381ABE">
        <w:tc>
          <w:tcPr>
            <w:tcW w:w="360" w:type="dxa"/>
          </w:tcPr>
          <w:p w14:paraId="7E6F0FB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5B9E726" w14:textId="5F66E6D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Timothy Nyman vs. Jonathan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Stringfellow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#1115-24 CV</w:t>
            </w:r>
          </w:p>
        </w:tc>
        <w:tc>
          <w:tcPr>
            <w:tcW w:w="3600" w:type="dxa"/>
            <w:vAlign w:val="center"/>
          </w:tcPr>
          <w:p w14:paraId="47E55B5F" w14:textId="081FE537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Frank Miceli/Pro Se</w:t>
            </w:r>
          </w:p>
        </w:tc>
      </w:tr>
      <w:tr w:rsidR="00EA5355" w14:paraId="57BBDBC8" w14:textId="77777777" w:rsidTr="00381ABE">
        <w:tc>
          <w:tcPr>
            <w:tcW w:w="360" w:type="dxa"/>
          </w:tcPr>
          <w:p w14:paraId="07AAD5D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FD97623" w14:textId="674EFFF6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One, N.A. vs. Erin E. Worden, #1101-24 CV</w:t>
            </w:r>
          </w:p>
        </w:tc>
        <w:tc>
          <w:tcPr>
            <w:tcW w:w="3600" w:type="dxa"/>
            <w:vAlign w:val="center"/>
          </w:tcPr>
          <w:p w14:paraId="1495F3EF" w14:textId="48CC9DDD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7D0D38E0" w14:textId="77777777" w:rsidTr="00381ABE">
        <w:tc>
          <w:tcPr>
            <w:tcW w:w="360" w:type="dxa"/>
          </w:tcPr>
          <w:p w14:paraId="49CA58BD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2BB36B4" w14:textId="3832D527" w:rsidR="00AB0D7D" w:rsidRPr="00381ABE" w:rsidRDefault="000A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="00381ABE" w:rsidRPr="00381ABE">
              <w:rPr>
                <w:rFonts w:ascii="Times New Roman" w:hAnsi="Times New Roman" w:cs="Times New Roman"/>
                <w:sz w:val="24"/>
                <w:szCs w:val="24"/>
              </w:rPr>
              <w:t>JPMorgan Chase Bank, N.A. vs. Steven L. Miller, #1092-24 CV</w:t>
            </w:r>
          </w:p>
        </w:tc>
        <w:tc>
          <w:tcPr>
            <w:tcW w:w="3600" w:type="dxa"/>
            <w:vAlign w:val="center"/>
          </w:tcPr>
          <w:p w14:paraId="132E94C0" w14:textId="1C015CA2" w:rsidR="00AB0D7D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Patricia Blair/Pro Se</w:t>
            </w:r>
          </w:p>
        </w:tc>
      </w:tr>
      <w:tr w:rsidR="00AB0D7D" w14:paraId="1DFEC2FF" w14:textId="77777777" w:rsidTr="00381ABE">
        <w:tc>
          <w:tcPr>
            <w:tcW w:w="360" w:type="dxa"/>
          </w:tcPr>
          <w:p w14:paraId="3F97B585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A1B7D05" w14:textId="0C66683F" w:rsidR="00AB0D7D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One, N.A. vs. Michael A. Humphreys, #1085-24 CV</w:t>
            </w:r>
          </w:p>
        </w:tc>
        <w:tc>
          <w:tcPr>
            <w:tcW w:w="3600" w:type="dxa"/>
            <w:vAlign w:val="center"/>
          </w:tcPr>
          <w:p w14:paraId="4B97EA27" w14:textId="0F74A936" w:rsidR="00AB0D7D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4EE9F1F4" w14:textId="77777777" w:rsidTr="00381ABE">
        <w:tc>
          <w:tcPr>
            <w:tcW w:w="360" w:type="dxa"/>
          </w:tcPr>
          <w:p w14:paraId="769A5420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99A5839" w14:textId="7F9D7A55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Seanna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E. Colton, #1087-24 CV </w:t>
            </w:r>
          </w:p>
        </w:tc>
        <w:tc>
          <w:tcPr>
            <w:tcW w:w="3600" w:type="dxa"/>
            <w:vAlign w:val="center"/>
          </w:tcPr>
          <w:p w14:paraId="51373B47" w14:textId="56D9E11A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1AD210D4" w14:textId="77777777" w:rsidTr="00381ABE">
        <w:tc>
          <w:tcPr>
            <w:tcW w:w="360" w:type="dxa"/>
          </w:tcPr>
          <w:p w14:paraId="5C21BE1D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7A3507A" w14:textId="77777777"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Anvarkhon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Akbarov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and Akmal Abasov vs. Bradley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, Bradley Conner, BTE Trucking, Inc. and Henryk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, #1246-2022 CV</w:t>
            </w:r>
          </w:p>
          <w:p w14:paraId="1587395A" w14:textId="711E0499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(Companion Case #1365-2022 CV)</w:t>
            </w:r>
          </w:p>
        </w:tc>
        <w:tc>
          <w:tcPr>
            <w:tcW w:w="3600" w:type="dxa"/>
            <w:vAlign w:val="center"/>
          </w:tcPr>
          <w:p w14:paraId="74BB2BF2" w14:textId="0133BFD6" w:rsidR="009645DC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Pro Se/Shawn Olson/Laura Daube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FAFEADD" w14:textId="724E8A19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Domanish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/Gary Weber/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Gary Stewart/Bradley Sprout/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7D" w14:paraId="5710BE0A" w14:textId="77777777" w:rsidTr="00381ABE">
        <w:tc>
          <w:tcPr>
            <w:tcW w:w="360" w:type="dxa"/>
          </w:tcPr>
          <w:p w14:paraId="345BEC09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57AE405" w14:textId="2B523B5A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Portfolio Recovery Associates, LLC vs. Brandy Miller, #23-25 CV </w:t>
            </w:r>
          </w:p>
        </w:tc>
        <w:tc>
          <w:tcPr>
            <w:tcW w:w="3600" w:type="dxa"/>
            <w:vAlign w:val="center"/>
          </w:tcPr>
          <w:p w14:paraId="168A69FD" w14:textId="5FBE871D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Carrie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Gerding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353F7EFD" w14:textId="77777777" w:rsidTr="00381ABE">
        <w:tc>
          <w:tcPr>
            <w:tcW w:w="360" w:type="dxa"/>
          </w:tcPr>
          <w:p w14:paraId="38A80B1F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1BF7616" w14:textId="57E8DAFB" w:rsidR="00AB0D7D" w:rsidRPr="00381ABE" w:rsidRDefault="009645DC" w:rsidP="009645DC">
            <w:pPr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Headway Capital, </w:t>
            </w:r>
            <w:r w:rsidRPr="009645DC">
              <w:rPr>
                <w:rFonts w:ascii="Times New Roman" w:hAnsi="Times New Roman" w:cs="Times New Roman"/>
              </w:rPr>
              <w:t xml:space="preserve">LLC vs BCC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Enterprises, Inc </w:t>
            </w:r>
            <w:r w:rsidRPr="009645DC">
              <w:rPr>
                <w:rFonts w:ascii="Times New Roman" w:hAnsi="Times New Roman" w:cs="Times New Roman"/>
              </w:rPr>
              <w:t xml:space="preserve">&amp;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Dave Mayes, #22-25 CV</w:t>
            </w:r>
          </w:p>
        </w:tc>
        <w:tc>
          <w:tcPr>
            <w:tcW w:w="3600" w:type="dxa"/>
            <w:vAlign w:val="center"/>
          </w:tcPr>
          <w:p w14:paraId="4921EAF4" w14:textId="6D18A5BC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Erin Grady/Pro Se/Pro Se</w:t>
            </w:r>
          </w:p>
        </w:tc>
      </w:tr>
      <w:tr w:rsidR="00AB0D7D" w14:paraId="273DE081" w14:textId="77777777" w:rsidTr="00381ABE">
        <w:tc>
          <w:tcPr>
            <w:tcW w:w="360" w:type="dxa"/>
          </w:tcPr>
          <w:p w14:paraId="57D12842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E0244C5" w14:textId="6332451B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Capital One, N.A. vs. Joyce Miller, #15-25 CV</w:t>
            </w:r>
          </w:p>
        </w:tc>
        <w:tc>
          <w:tcPr>
            <w:tcW w:w="3600" w:type="dxa"/>
            <w:vAlign w:val="center"/>
          </w:tcPr>
          <w:p w14:paraId="0814F669" w14:textId="26AC74A0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Baroska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4E6A14E3" w14:textId="77777777" w:rsidTr="00381ABE">
        <w:tc>
          <w:tcPr>
            <w:tcW w:w="360" w:type="dxa"/>
          </w:tcPr>
          <w:p w14:paraId="7938277D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A4FF1A0" w14:textId="354320F3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Capital One, N.A. vs. Kellie Mantle, #12-25 CV</w:t>
            </w:r>
          </w:p>
        </w:tc>
        <w:tc>
          <w:tcPr>
            <w:tcW w:w="3600" w:type="dxa"/>
            <w:vAlign w:val="center"/>
          </w:tcPr>
          <w:p w14:paraId="67F573D8" w14:textId="200DD571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3E8E09BE" w14:textId="77777777" w:rsidTr="00381ABE">
        <w:tc>
          <w:tcPr>
            <w:tcW w:w="360" w:type="dxa"/>
          </w:tcPr>
          <w:p w14:paraId="38E8D177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6B89A32" w14:textId="5D889726" w:rsidR="00AB0D7D" w:rsidRPr="00381ABE" w:rsidRDefault="0003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="009645DC"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Daniel W. Wooden, #887-24 CV </w:t>
            </w:r>
          </w:p>
        </w:tc>
        <w:tc>
          <w:tcPr>
            <w:tcW w:w="3600" w:type="dxa"/>
            <w:vAlign w:val="center"/>
          </w:tcPr>
          <w:p w14:paraId="03005373" w14:textId="485FF499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0DE1EA5A" w14:textId="77777777" w:rsidTr="00381ABE">
        <w:tc>
          <w:tcPr>
            <w:tcW w:w="360" w:type="dxa"/>
          </w:tcPr>
          <w:p w14:paraId="5C8C8256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571174E" w14:textId="35E99F2B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Arlo Steel Corp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 Process Control Specialties, Inc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Garrett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Socling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, #26-25 CV</w:t>
            </w:r>
          </w:p>
        </w:tc>
        <w:tc>
          <w:tcPr>
            <w:tcW w:w="3600" w:type="dxa"/>
            <w:vAlign w:val="center"/>
          </w:tcPr>
          <w:p w14:paraId="2E97BAB1" w14:textId="517FC56D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Justin Davis/Pro Se/Pro Se</w:t>
            </w:r>
          </w:p>
        </w:tc>
      </w:tr>
      <w:tr w:rsidR="00AB0D7D" w14:paraId="0ED3E66F" w14:textId="77777777" w:rsidTr="00381ABE">
        <w:tc>
          <w:tcPr>
            <w:tcW w:w="360" w:type="dxa"/>
          </w:tcPr>
          <w:p w14:paraId="635FFBB6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8BFC6DC" w14:textId="77777777"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Carla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Breon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vs. Kathryn J. Meyer, as executrix of the Estate </w:t>
            </w:r>
          </w:p>
          <w:p w14:paraId="7448620F" w14:textId="51147455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of Thomasine J. Meyer, Kathryn J. Meyer &amp; Mark Oliphant, #38-25 CV</w:t>
            </w:r>
          </w:p>
        </w:tc>
        <w:tc>
          <w:tcPr>
            <w:tcW w:w="3600" w:type="dxa"/>
            <w:vAlign w:val="center"/>
          </w:tcPr>
          <w:p w14:paraId="17E6DDB3" w14:textId="0D87C16D" w:rsidR="00AB0D7D" w:rsidRPr="00381ABE" w:rsidRDefault="009645DC" w:rsidP="009645DC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Robert Englert/</w:t>
            </w:r>
            <w:r w:rsidRPr="009645DC">
              <w:rPr>
                <w:rFonts w:ascii="Times New Roman" w:hAnsi="Times New Roman" w:cs="Times New Roman"/>
              </w:rPr>
              <w:t>Pro Se/Pro Se/Pro Se</w:t>
            </w:r>
          </w:p>
        </w:tc>
      </w:tr>
      <w:tr w:rsidR="00AB0D7D" w14:paraId="366F0A02" w14:textId="77777777" w:rsidTr="00381ABE">
        <w:tc>
          <w:tcPr>
            <w:tcW w:w="360" w:type="dxa"/>
          </w:tcPr>
          <w:p w14:paraId="28A1ECCD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7063A31" w14:textId="3EB4221B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Jones-Wallace, Zaire vs. Myers, Robert, #44-25 CV</w:t>
            </w:r>
          </w:p>
        </w:tc>
        <w:tc>
          <w:tcPr>
            <w:tcW w:w="3600" w:type="dxa"/>
            <w:vAlign w:val="center"/>
          </w:tcPr>
          <w:p w14:paraId="74F35775" w14:textId="0D39371F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J.D.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Feenane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629245A1" w14:textId="77777777" w:rsidTr="00381ABE">
        <w:tc>
          <w:tcPr>
            <w:tcW w:w="360" w:type="dxa"/>
          </w:tcPr>
          <w:p w14:paraId="300DB8E7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97B4AAA" w14:textId="48AAC86C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Shan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Rippey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vs. Kristen &amp; Dennis Probst, #499-24 CV</w:t>
            </w:r>
          </w:p>
        </w:tc>
        <w:tc>
          <w:tcPr>
            <w:tcW w:w="3600" w:type="dxa"/>
            <w:vAlign w:val="center"/>
          </w:tcPr>
          <w:p w14:paraId="29EC1FF2" w14:textId="3C8119AA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Gary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Schafkopf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/Todd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Ciancarelli</w:t>
            </w:r>
            <w:proofErr w:type="spellEnd"/>
          </w:p>
        </w:tc>
      </w:tr>
      <w:tr w:rsidR="00AB0D7D" w14:paraId="41232613" w14:textId="77777777" w:rsidTr="00381ABE">
        <w:tc>
          <w:tcPr>
            <w:tcW w:w="360" w:type="dxa"/>
          </w:tcPr>
          <w:p w14:paraId="2FF267B0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180A78E" w14:textId="09E4B508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Amur Equipment Finance, Inc. vs. Wynn Tec, Inc., and Brian D. Wynn, as personal guarantor, #80-25 CV</w:t>
            </w:r>
          </w:p>
        </w:tc>
        <w:tc>
          <w:tcPr>
            <w:tcW w:w="3600" w:type="dxa"/>
            <w:vAlign w:val="center"/>
          </w:tcPr>
          <w:p w14:paraId="3FA8932E" w14:textId="2ED5CAE4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Shawn McClure/Pro Se/Pro Se</w:t>
            </w:r>
          </w:p>
        </w:tc>
      </w:tr>
      <w:tr w:rsidR="00AB0D7D" w14:paraId="095E2E70" w14:textId="77777777" w:rsidTr="00381ABE">
        <w:tc>
          <w:tcPr>
            <w:tcW w:w="360" w:type="dxa"/>
          </w:tcPr>
          <w:p w14:paraId="4946644A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C823A3C" w14:textId="0EC336EC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Paige McHenry vs. William R. Keckler, #111-25 CV </w:t>
            </w:r>
          </w:p>
        </w:tc>
        <w:tc>
          <w:tcPr>
            <w:tcW w:w="3600" w:type="dxa"/>
            <w:vAlign w:val="center"/>
          </w:tcPr>
          <w:p w14:paraId="1B00D0FD" w14:textId="24A5FC0D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Larissa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Staszkiw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5CA7BFD1" w14:textId="77777777" w:rsidTr="00381ABE">
        <w:tc>
          <w:tcPr>
            <w:tcW w:w="360" w:type="dxa"/>
          </w:tcPr>
          <w:p w14:paraId="2D28D88F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308C03E" w14:textId="4DA62B47" w:rsidR="00AB0D7D" w:rsidRPr="00381ABE" w:rsidRDefault="009A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CONTINUED-</w:t>
            </w:r>
            <w:r w:rsidR="009645DC"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Matthew &amp; Heather Anderson vs. SEDA COG, Ed Knecht Construction, Dan </w:t>
            </w:r>
            <w:proofErr w:type="spellStart"/>
            <w:r w:rsidR="009645DC" w:rsidRPr="009645DC">
              <w:rPr>
                <w:rFonts w:ascii="Times New Roman" w:hAnsi="Times New Roman" w:cs="Times New Roman"/>
                <w:sz w:val="24"/>
                <w:szCs w:val="24"/>
              </w:rPr>
              <w:t>Hilty</w:t>
            </w:r>
            <w:proofErr w:type="spellEnd"/>
            <w:r w:rsidR="009645DC"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Plumbing, &amp; Abbey Roberts City of Lock Haven Planning, #725-24 CV</w:t>
            </w:r>
          </w:p>
        </w:tc>
        <w:tc>
          <w:tcPr>
            <w:tcW w:w="3600" w:type="dxa"/>
            <w:vAlign w:val="center"/>
          </w:tcPr>
          <w:p w14:paraId="51C3B947" w14:textId="609EE1F5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Pro Se/Michael McAuliffe/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Lingle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/Ryan/Houser</w:t>
            </w:r>
          </w:p>
        </w:tc>
      </w:tr>
      <w:tr w:rsidR="00AB0D7D" w14:paraId="1198B52A" w14:textId="77777777" w:rsidTr="00381ABE">
        <w:tc>
          <w:tcPr>
            <w:tcW w:w="360" w:type="dxa"/>
          </w:tcPr>
          <w:p w14:paraId="21F063E7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E354C84" w14:textId="4EB3106D" w:rsidR="00AB0D7D" w:rsidRPr="00381ABE" w:rsidRDefault="00D5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9F">
              <w:rPr>
                <w:rFonts w:ascii="Times New Roman" w:hAnsi="Times New Roman" w:cs="Times New Roman"/>
                <w:sz w:val="24"/>
                <w:szCs w:val="24"/>
              </w:rPr>
              <w:t>Amur Equipment Finance, Inc. vs. Wynn Tec, Inc., and Brian D. Wynn, as personal guarantor, #80-25 CV</w:t>
            </w:r>
          </w:p>
        </w:tc>
        <w:tc>
          <w:tcPr>
            <w:tcW w:w="3600" w:type="dxa"/>
            <w:vAlign w:val="center"/>
          </w:tcPr>
          <w:p w14:paraId="7DC5353F" w14:textId="1E75CF39" w:rsidR="00AB0D7D" w:rsidRPr="00381ABE" w:rsidRDefault="00D50F9F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9F">
              <w:rPr>
                <w:rFonts w:ascii="Times New Roman" w:hAnsi="Times New Roman" w:cs="Times New Roman"/>
                <w:sz w:val="24"/>
                <w:szCs w:val="24"/>
              </w:rPr>
              <w:t>Shawn McClure/Pro Se/Pro Se</w:t>
            </w:r>
          </w:p>
        </w:tc>
      </w:tr>
      <w:tr w:rsidR="00AB0D7D" w14:paraId="2A717403" w14:textId="77777777" w:rsidTr="00381ABE">
        <w:tc>
          <w:tcPr>
            <w:tcW w:w="360" w:type="dxa"/>
          </w:tcPr>
          <w:p w14:paraId="73C7729A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5846F76" w14:textId="510DF290" w:rsidR="00AB0D7D" w:rsidRPr="00381ABE" w:rsidRDefault="00FB5D79" w:rsidP="00D5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1</w:t>
            </w:r>
            <w:r w:rsidRPr="00FB5D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Federal Credit Union vs. Thomas Randall &amp; Sandra Randall, #1086-24 CV</w:t>
            </w:r>
          </w:p>
        </w:tc>
        <w:tc>
          <w:tcPr>
            <w:tcW w:w="3600" w:type="dxa"/>
            <w:vAlign w:val="center"/>
          </w:tcPr>
          <w:p w14:paraId="2C5A1FA3" w14:textId="77777777" w:rsidR="00FB5D79" w:rsidRDefault="00FB5D79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Swinhart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4B4E2E7" w14:textId="7A44616A" w:rsidR="00AB0D7D" w:rsidRPr="00381ABE" w:rsidRDefault="00FB5D79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 Villegas</w:t>
            </w:r>
          </w:p>
        </w:tc>
      </w:tr>
      <w:tr w:rsidR="00E1693A" w14:paraId="516ADC8A" w14:textId="77777777" w:rsidTr="00381ABE">
        <w:tc>
          <w:tcPr>
            <w:tcW w:w="360" w:type="dxa"/>
          </w:tcPr>
          <w:p w14:paraId="2E483311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2DBE261" w14:textId="627242A5" w:rsidR="00E1693A" w:rsidRPr="00E1693A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Service 1</w:t>
            </w:r>
            <w:r w:rsidRPr="00E169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 Federal Credit Union vs. Nichole M. Lively, #778-2024 CV</w:t>
            </w:r>
          </w:p>
        </w:tc>
        <w:tc>
          <w:tcPr>
            <w:tcW w:w="3600" w:type="dxa"/>
            <w:vAlign w:val="center"/>
          </w:tcPr>
          <w:p w14:paraId="6888567D" w14:textId="54739499" w:rsidR="00E1693A" w:rsidRPr="00E1693A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Swinehart</w:t>
            </w:r>
            <w:proofErr w:type="spellEnd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1693A" w14:paraId="3A7C041F" w14:textId="77777777" w:rsidTr="007902FC">
        <w:tc>
          <w:tcPr>
            <w:tcW w:w="360" w:type="dxa"/>
          </w:tcPr>
          <w:p w14:paraId="5171D7B4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76CEFA8" w14:textId="2B6018F1" w:rsidR="00E1693A" w:rsidRPr="00E1693A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Lydia </w:t>
            </w:r>
            <w:proofErr w:type="spellStart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Givler</w:t>
            </w:r>
            <w:proofErr w:type="spellEnd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 vs. Shlomi Dori &amp; Dori Dog Training, #12-2024 CV</w:t>
            </w:r>
          </w:p>
        </w:tc>
        <w:tc>
          <w:tcPr>
            <w:tcW w:w="3600" w:type="dxa"/>
          </w:tcPr>
          <w:p w14:paraId="4932BCA6" w14:textId="20A995D8" w:rsidR="00E1693A" w:rsidRPr="00E1693A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Dance Drier/Blake Marks</w:t>
            </w:r>
          </w:p>
        </w:tc>
      </w:tr>
      <w:tr w:rsidR="00E1693A" w14:paraId="04272CB9" w14:textId="77777777" w:rsidTr="00183DA3">
        <w:tc>
          <w:tcPr>
            <w:tcW w:w="360" w:type="dxa"/>
          </w:tcPr>
          <w:p w14:paraId="62377F04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610A2A9" w14:textId="4FE40997" w:rsidR="00E1693A" w:rsidRPr="00E1693A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Pankaj Hotel Suraj Renovo Empire LLC vs. Yesterday’s Hotel LLC, #951-2023 CV</w:t>
            </w:r>
          </w:p>
        </w:tc>
        <w:tc>
          <w:tcPr>
            <w:tcW w:w="3600" w:type="dxa"/>
          </w:tcPr>
          <w:p w14:paraId="473CD794" w14:textId="3858AD91" w:rsidR="00E1693A" w:rsidRPr="00E1693A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</w:p>
        </w:tc>
      </w:tr>
      <w:tr w:rsidR="00E1693A" w14:paraId="7DEA19AE" w14:textId="77777777" w:rsidTr="00381ABE">
        <w:tc>
          <w:tcPr>
            <w:tcW w:w="360" w:type="dxa"/>
          </w:tcPr>
          <w:p w14:paraId="6AE57F21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14AFABF" w14:textId="45A224CD" w:rsidR="00E1693A" w:rsidRPr="00B86739" w:rsidRDefault="00B86739" w:rsidP="00E1693A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Probst &amp; Dennis Probst vs. SWC Realty of Pennsylvania, LLC, #172-2025 CV</w:t>
            </w:r>
          </w:p>
        </w:tc>
        <w:tc>
          <w:tcPr>
            <w:tcW w:w="3600" w:type="dxa"/>
            <w:vAlign w:val="center"/>
          </w:tcPr>
          <w:p w14:paraId="34821847" w14:textId="0721C88C" w:rsidR="00E1693A" w:rsidRPr="00381ABE" w:rsidRDefault="00B86739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Ciancarelli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1693A" w14:paraId="13673973" w14:textId="77777777" w:rsidTr="00381ABE">
        <w:tc>
          <w:tcPr>
            <w:tcW w:w="360" w:type="dxa"/>
          </w:tcPr>
          <w:p w14:paraId="14B02F49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612B353" w14:textId="4001E09A" w:rsidR="00E1693A" w:rsidRPr="00381ABE" w:rsidRDefault="00A415A3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Citibank, N.A. vs. Dennis W. Probst, #216-2025 CV</w:t>
            </w:r>
          </w:p>
        </w:tc>
        <w:tc>
          <w:tcPr>
            <w:tcW w:w="3600" w:type="dxa"/>
            <w:vAlign w:val="center"/>
          </w:tcPr>
          <w:p w14:paraId="56764CA5" w14:textId="13063F90" w:rsidR="00E1693A" w:rsidRPr="00381ABE" w:rsidRDefault="00A415A3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Ilana Zion/Pro Se</w:t>
            </w:r>
          </w:p>
        </w:tc>
      </w:tr>
      <w:tr w:rsidR="00E1693A" w14:paraId="15508281" w14:textId="77777777" w:rsidTr="00381ABE">
        <w:tc>
          <w:tcPr>
            <w:tcW w:w="360" w:type="dxa"/>
          </w:tcPr>
          <w:p w14:paraId="6FDE0F51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148F401" w14:textId="77777777" w:rsidR="00FA1944" w:rsidRDefault="00FA1944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Affinity Federal Credit Union vs. </w:t>
            </w:r>
          </w:p>
          <w:p w14:paraId="34FE9BE0" w14:textId="6DE3A54A" w:rsidR="00E1693A" w:rsidRPr="00381ABE" w:rsidRDefault="00FA1944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M. Butler a/k/a Kyle Mason James Butler and Frankie Lynn Butler a/k/a Frankie Lynn Vogel</w:t>
            </w:r>
          </w:p>
        </w:tc>
        <w:tc>
          <w:tcPr>
            <w:tcW w:w="3600" w:type="dxa"/>
            <w:vAlign w:val="center"/>
          </w:tcPr>
          <w:p w14:paraId="7A62DAB9" w14:textId="77777777" w:rsidR="00E1693A" w:rsidRDefault="00FA1944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B. O’Connell/</w:t>
            </w:r>
          </w:p>
          <w:p w14:paraId="26AEA72F" w14:textId="5D57EDC2" w:rsidR="00FA1944" w:rsidRPr="00381ABE" w:rsidRDefault="00FA1944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</w:p>
        </w:tc>
      </w:tr>
      <w:tr w:rsidR="00E1693A" w14:paraId="68FF485D" w14:textId="77777777" w:rsidTr="00381ABE">
        <w:tc>
          <w:tcPr>
            <w:tcW w:w="360" w:type="dxa"/>
          </w:tcPr>
          <w:p w14:paraId="30CA5BB0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E2C4062" w14:textId="77777777" w:rsidR="00E1693A" w:rsidRPr="00381ABE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2AEDA73" w14:textId="77777777" w:rsidR="00E1693A" w:rsidRPr="00381ABE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3A" w14:paraId="32D7A34B" w14:textId="77777777" w:rsidTr="00381ABE">
        <w:tc>
          <w:tcPr>
            <w:tcW w:w="360" w:type="dxa"/>
          </w:tcPr>
          <w:p w14:paraId="20E9667A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50D1D81" w14:textId="77777777" w:rsidR="00E1693A" w:rsidRPr="00381ABE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5331A6C5" w14:textId="77777777" w:rsidR="00E1693A" w:rsidRPr="00381ABE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3A" w14:paraId="5AE04E51" w14:textId="77777777" w:rsidTr="00381ABE">
        <w:tc>
          <w:tcPr>
            <w:tcW w:w="360" w:type="dxa"/>
          </w:tcPr>
          <w:p w14:paraId="0B5C25CB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92295EA" w14:textId="77777777" w:rsidR="00E1693A" w:rsidRPr="00381ABE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EDE228C" w14:textId="77777777" w:rsidR="00E1693A" w:rsidRPr="00381ABE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3A" w14:paraId="39E698C0" w14:textId="77777777" w:rsidTr="00381ABE">
        <w:tc>
          <w:tcPr>
            <w:tcW w:w="360" w:type="dxa"/>
          </w:tcPr>
          <w:p w14:paraId="6C73C9C0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10FC69C" w14:textId="77777777" w:rsidR="00E1693A" w:rsidRPr="00381ABE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543176D" w14:textId="77777777" w:rsidR="00E1693A" w:rsidRPr="00381ABE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3A" w14:paraId="67441CE7" w14:textId="77777777" w:rsidTr="00381ABE">
        <w:tc>
          <w:tcPr>
            <w:tcW w:w="360" w:type="dxa"/>
          </w:tcPr>
          <w:p w14:paraId="1F3F139E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1E049D2" w14:textId="77777777" w:rsidR="00E1693A" w:rsidRPr="00381ABE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47CEAB0" w14:textId="77777777" w:rsidR="00E1693A" w:rsidRPr="00381ABE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29D6C" w14:textId="77777777" w:rsidR="00A977BA" w:rsidRDefault="00A977BA"/>
    <w:sectPr w:rsidR="00A977BA" w:rsidSect="00315CD1">
      <w:headerReference w:type="default" r:id="rId7"/>
      <w:pgSz w:w="12240" w:h="15840"/>
      <w:pgMar w:top="1350" w:right="144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1BA03B50" w:rsid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 xml:space="preserve">CPM-STATUS CONFERENCES – </w:t>
    </w:r>
    <w:r w:rsidR="00315CD1">
      <w:rPr>
        <w:rFonts w:ascii="Times New Roman" w:hAnsi="Times New Roman" w:cs="Times New Roman"/>
        <w:b/>
        <w:bCs/>
        <w:sz w:val="32"/>
        <w:szCs w:val="32"/>
        <w:u w:val="single"/>
      </w:rPr>
      <w:t>JULY 14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, 2025 AT 2:00 PM</w:t>
    </w:r>
  </w:p>
  <w:p w14:paraId="406EBA4C" w14:textId="7B3876A2" w:rsidR="00EA5355" w:rsidRP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 xml:space="preserve">Last Updated </w:t>
    </w:r>
    <w:r w:rsidR="00E1693A">
      <w:rPr>
        <w:rFonts w:ascii="Times New Roman" w:hAnsi="Times New Roman" w:cs="Times New Roman"/>
        <w:b/>
        <w:bCs/>
        <w:sz w:val="20"/>
        <w:szCs w:val="20"/>
        <w:u w:val="single"/>
      </w:rPr>
      <w:t xml:space="preserve">April </w:t>
    </w:r>
    <w:r w:rsidR="00FA1944">
      <w:rPr>
        <w:rFonts w:ascii="Times New Roman" w:hAnsi="Times New Roman" w:cs="Times New Roman"/>
        <w:b/>
        <w:bCs/>
        <w:sz w:val="20"/>
        <w:szCs w:val="20"/>
        <w:u w:val="single"/>
      </w:rPr>
      <w:t>10</w:t>
    </w:r>
    <w:r w:rsidR="00E1693A">
      <w:rPr>
        <w:rFonts w:ascii="Times New Roman" w:hAnsi="Times New Roman" w:cs="Times New Roman"/>
        <w:b/>
        <w:bCs/>
        <w:sz w:val="20"/>
        <w:szCs w:val="20"/>
        <w:u w:val="single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034590"/>
    <w:rsid w:val="000A68F1"/>
    <w:rsid w:val="00114683"/>
    <w:rsid w:val="001A635A"/>
    <w:rsid w:val="00315CD1"/>
    <w:rsid w:val="00381ABE"/>
    <w:rsid w:val="003C7B6F"/>
    <w:rsid w:val="00571845"/>
    <w:rsid w:val="009645DC"/>
    <w:rsid w:val="009779B7"/>
    <w:rsid w:val="009A2699"/>
    <w:rsid w:val="00A415A3"/>
    <w:rsid w:val="00A977BA"/>
    <w:rsid w:val="00AB0D7D"/>
    <w:rsid w:val="00B86739"/>
    <w:rsid w:val="00CD3081"/>
    <w:rsid w:val="00D50F9F"/>
    <w:rsid w:val="00E1693A"/>
    <w:rsid w:val="00EA5355"/>
    <w:rsid w:val="00FA1944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Kayla Kahler</cp:lastModifiedBy>
  <cp:revision>13</cp:revision>
  <dcterms:created xsi:type="dcterms:W3CDTF">2025-02-27T15:48:00Z</dcterms:created>
  <dcterms:modified xsi:type="dcterms:W3CDTF">2025-04-10T12:35:00Z</dcterms:modified>
</cp:coreProperties>
</file>