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71" w:type="dxa"/>
        <w:tblInd w:w="-995" w:type="dxa"/>
        <w:tblLook w:val="04A0" w:firstRow="1" w:lastRow="0" w:firstColumn="1" w:lastColumn="0" w:noHBand="0" w:noVBand="1"/>
      </w:tblPr>
      <w:tblGrid>
        <w:gridCol w:w="358"/>
        <w:gridCol w:w="7342"/>
        <w:gridCol w:w="3671"/>
      </w:tblGrid>
      <w:tr w:rsidR="004E70CF" w:rsidRPr="002A3882" w14:paraId="619490D7" w14:textId="77777777" w:rsidTr="00727647">
        <w:trPr>
          <w:trHeight w:val="375"/>
        </w:trPr>
        <w:tc>
          <w:tcPr>
            <w:tcW w:w="358" w:type="dxa"/>
          </w:tcPr>
          <w:p w14:paraId="3188A6B9" w14:textId="645A6A23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6270DBE0" w14:textId="21C4164C" w:rsidR="004E70CF" w:rsidRPr="002A3882" w:rsidRDefault="00577C0F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Portfolio Recovery Associates, LLC vs. Janice </w:t>
            </w:r>
            <w:proofErr w:type="spellStart"/>
            <w:r>
              <w:rPr>
                <w:rFonts w:ascii="Times New Roman" w:hAnsi="Times New Roman" w:cs="Times New Roman"/>
              </w:rPr>
              <w:t>Stringfellow</w:t>
            </w:r>
            <w:proofErr w:type="spellEnd"/>
            <w:r>
              <w:rPr>
                <w:rFonts w:ascii="Times New Roman" w:hAnsi="Times New Roman" w:cs="Times New Roman"/>
              </w:rPr>
              <w:t>, #823-2025 CV</w:t>
            </w:r>
          </w:p>
        </w:tc>
        <w:tc>
          <w:tcPr>
            <w:tcW w:w="3671" w:type="dxa"/>
            <w:vAlign w:val="center"/>
          </w:tcPr>
          <w:p w14:paraId="1EB003F5" w14:textId="076DC01A" w:rsidR="004E70CF" w:rsidRPr="002A3882" w:rsidRDefault="00577C0F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4E70CF" w:rsidRPr="002A3882" w14:paraId="00CD8BBE" w14:textId="77777777" w:rsidTr="00727647">
        <w:trPr>
          <w:trHeight w:val="347"/>
        </w:trPr>
        <w:tc>
          <w:tcPr>
            <w:tcW w:w="358" w:type="dxa"/>
          </w:tcPr>
          <w:p w14:paraId="259E7200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4A88335B" w14:textId="7D2F52C3" w:rsidR="004E70CF" w:rsidRPr="002A3882" w:rsidRDefault="004509EA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Portfolio Recovery Associates, LLC vs. Alison </w:t>
            </w:r>
            <w:proofErr w:type="spellStart"/>
            <w:r>
              <w:rPr>
                <w:rFonts w:ascii="Times New Roman" w:hAnsi="Times New Roman" w:cs="Times New Roman"/>
              </w:rPr>
              <w:t>Sohmer</w:t>
            </w:r>
            <w:proofErr w:type="spellEnd"/>
            <w:r>
              <w:rPr>
                <w:rFonts w:ascii="Times New Roman" w:hAnsi="Times New Roman" w:cs="Times New Roman"/>
              </w:rPr>
              <w:t>, #836-2025 CV</w:t>
            </w:r>
          </w:p>
        </w:tc>
        <w:tc>
          <w:tcPr>
            <w:tcW w:w="3671" w:type="dxa"/>
            <w:vAlign w:val="center"/>
          </w:tcPr>
          <w:p w14:paraId="6626FD3A" w14:textId="73435FFF" w:rsidR="004E70CF" w:rsidRPr="002A3882" w:rsidRDefault="004509EA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4E70CF" w:rsidRPr="002A3882" w14:paraId="42B8F938" w14:textId="77777777" w:rsidTr="00727647">
        <w:trPr>
          <w:trHeight w:val="375"/>
        </w:trPr>
        <w:tc>
          <w:tcPr>
            <w:tcW w:w="358" w:type="dxa"/>
          </w:tcPr>
          <w:p w14:paraId="26B06BF8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592AD153" w14:textId="4585658A" w:rsidR="004E70CF" w:rsidRPr="002A3882" w:rsidRDefault="00154285" w:rsidP="00727647">
            <w:pPr>
              <w:tabs>
                <w:tab w:val="left" w:pos="24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Discover Bank vs. Jason C. McCollin, #842-2025 CV</w:t>
            </w:r>
          </w:p>
        </w:tc>
        <w:tc>
          <w:tcPr>
            <w:tcW w:w="3671" w:type="dxa"/>
            <w:vAlign w:val="center"/>
          </w:tcPr>
          <w:p w14:paraId="5AAD3AE3" w14:textId="3981CB72" w:rsidR="004E70CF" w:rsidRPr="002A3882" w:rsidRDefault="00154285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Gillam Sullivan/Pro Se</w:t>
            </w:r>
          </w:p>
        </w:tc>
      </w:tr>
      <w:tr w:rsidR="009E6964" w:rsidRPr="002A3882" w14:paraId="7BF22B42" w14:textId="77777777" w:rsidTr="00727647">
        <w:trPr>
          <w:trHeight w:val="347"/>
        </w:trPr>
        <w:tc>
          <w:tcPr>
            <w:tcW w:w="358" w:type="dxa"/>
          </w:tcPr>
          <w:p w14:paraId="675F68EF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52497D01" w14:textId="6B48661E" w:rsidR="009E6964" w:rsidRPr="002A3882" w:rsidRDefault="00BC667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James Rice, #837-2025 CV</w:t>
            </w:r>
          </w:p>
        </w:tc>
        <w:tc>
          <w:tcPr>
            <w:tcW w:w="3671" w:type="dxa"/>
            <w:vAlign w:val="center"/>
          </w:tcPr>
          <w:p w14:paraId="684D6395" w14:textId="4C8408AB" w:rsidR="009E6964" w:rsidRPr="002A3882" w:rsidRDefault="00BC667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9E6964" w:rsidRPr="002A3882" w14:paraId="57C7A830" w14:textId="77777777" w:rsidTr="00727647">
        <w:trPr>
          <w:trHeight w:val="375"/>
        </w:trPr>
        <w:tc>
          <w:tcPr>
            <w:tcW w:w="358" w:type="dxa"/>
          </w:tcPr>
          <w:p w14:paraId="0A66AEEB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20511E27" w14:textId="11111E43" w:rsidR="009E6964" w:rsidRPr="002A3882" w:rsidRDefault="00032DBA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Brandy Boob, #860-2025 CV</w:t>
            </w:r>
          </w:p>
        </w:tc>
        <w:tc>
          <w:tcPr>
            <w:tcW w:w="3671" w:type="dxa"/>
            <w:vAlign w:val="center"/>
          </w:tcPr>
          <w:p w14:paraId="62FE7B28" w14:textId="6029BCE1" w:rsidR="009E6964" w:rsidRPr="002A3882" w:rsidRDefault="00032DBA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9E6964" w:rsidRPr="002A3882" w14:paraId="4E0E3C4B" w14:textId="77777777" w:rsidTr="00727647">
        <w:trPr>
          <w:trHeight w:val="347"/>
        </w:trPr>
        <w:tc>
          <w:tcPr>
            <w:tcW w:w="358" w:type="dxa"/>
          </w:tcPr>
          <w:p w14:paraId="57EB2C57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7410E9C8" w14:textId="326B45BB" w:rsidR="009E6964" w:rsidRPr="002A3882" w:rsidRDefault="00032DBA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Alexandria Milano, #858-2025 CV</w:t>
            </w:r>
          </w:p>
        </w:tc>
        <w:tc>
          <w:tcPr>
            <w:tcW w:w="3671" w:type="dxa"/>
            <w:vAlign w:val="center"/>
          </w:tcPr>
          <w:p w14:paraId="47E5983D" w14:textId="11E71AC6" w:rsidR="008B4197" w:rsidRPr="002A3882" w:rsidRDefault="00032DBA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2A56CD" w:rsidRPr="002A3882" w14:paraId="57BBDBC8" w14:textId="77777777" w:rsidTr="00727647">
        <w:trPr>
          <w:trHeight w:val="375"/>
        </w:trPr>
        <w:tc>
          <w:tcPr>
            <w:tcW w:w="358" w:type="dxa"/>
          </w:tcPr>
          <w:p w14:paraId="07AAD5D1" w14:textId="77777777" w:rsidR="002A56CD" w:rsidRPr="002A3882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3FD97623" w14:textId="615AD677" w:rsidR="002A56CD" w:rsidRPr="002A3882" w:rsidRDefault="008F512F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Cindy Neff, #856-2025 CV</w:t>
            </w:r>
          </w:p>
        </w:tc>
        <w:tc>
          <w:tcPr>
            <w:tcW w:w="3671" w:type="dxa"/>
            <w:vAlign w:val="center"/>
          </w:tcPr>
          <w:p w14:paraId="1495F3EF" w14:textId="1A951BDB" w:rsidR="002A56CD" w:rsidRPr="002A3882" w:rsidRDefault="008F512F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E202D1" w:rsidRPr="002A3882" w14:paraId="1AD210D4" w14:textId="77777777" w:rsidTr="00727647">
        <w:trPr>
          <w:trHeight w:val="751"/>
        </w:trPr>
        <w:tc>
          <w:tcPr>
            <w:tcW w:w="358" w:type="dxa"/>
          </w:tcPr>
          <w:p w14:paraId="5C21BE1D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1587395A" w14:textId="3FECAD47" w:rsidR="00E202D1" w:rsidRPr="002A3882" w:rsidRDefault="00CD2C31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One, N.A., Successor by Merger to Discover Bank vs. Tammy Early, #881-2025 CV</w:t>
            </w:r>
          </w:p>
        </w:tc>
        <w:tc>
          <w:tcPr>
            <w:tcW w:w="3671" w:type="dxa"/>
            <w:vAlign w:val="center"/>
          </w:tcPr>
          <w:p w14:paraId="7FAFEADD" w14:textId="13FCA67D" w:rsidR="00E202D1" w:rsidRPr="002A3882" w:rsidRDefault="00CD2C31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Matthew Urban/Adam Witmer/Pro Se</w:t>
            </w:r>
          </w:p>
        </w:tc>
      </w:tr>
      <w:tr w:rsidR="007049B3" w:rsidRPr="002A3882" w14:paraId="34D76D87" w14:textId="77777777" w:rsidTr="00727647">
        <w:trPr>
          <w:trHeight w:val="347"/>
        </w:trPr>
        <w:tc>
          <w:tcPr>
            <w:tcW w:w="358" w:type="dxa"/>
          </w:tcPr>
          <w:p w14:paraId="0AD0D737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08DD1FCB" w14:textId="68369429" w:rsidR="007049B3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JPMorgan Chase Bank, N.A. vs. Tammy Early, #1058-2025 CV</w:t>
            </w:r>
          </w:p>
        </w:tc>
        <w:tc>
          <w:tcPr>
            <w:tcW w:w="3671" w:type="dxa"/>
            <w:vAlign w:val="center"/>
          </w:tcPr>
          <w:p w14:paraId="261954D0" w14:textId="10DEE9D9" w:rsidR="007049B3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Lewis </w:t>
            </w:r>
            <w:proofErr w:type="spellStart"/>
            <w:r>
              <w:rPr>
                <w:rFonts w:ascii="Times New Roman" w:hAnsi="Times New Roman" w:cs="Times New Roman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7049B3" w:rsidRPr="002A3882" w14:paraId="273DE081" w14:textId="77777777" w:rsidTr="00727647">
        <w:trPr>
          <w:trHeight w:val="751"/>
        </w:trPr>
        <w:tc>
          <w:tcPr>
            <w:tcW w:w="358" w:type="dxa"/>
          </w:tcPr>
          <w:p w14:paraId="57D12842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0E0244C5" w14:textId="2730720C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Westlake Services, LLC DBA Westlake Financial Services vs. Brandon Bullard, #884-2025 CV</w:t>
            </w:r>
          </w:p>
        </w:tc>
        <w:tc>
          <w:tcPr>
            <w:tcW w:w="3671" w:type="dxa"/>
            <w:vAlign w:val="center"/>
          </w:tcPr>
          <w:p w14:paraId="0814F669" w14:textId="4249BBA7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</w:rPr>
              <w:t>Jamann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7049B3" w:rsidRPr="002A3882" w14:paraId="4E6A14E3" w14:textId="77777777" w:rsidTr="00727647">
        <w:trPr>
          <w:trHeight w:val="347"/>
        </w:trPr>
        <w:tc>
          <w:tcPr>
            <w:tcW w:w="358" w:type="dxa"/>
          </w:tcPr>
          <w:p w14:paraId="7938277D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7A4FF1A0" w14:textId="5CA51DB5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 Capital, LLC vs. BCC Enterprises, Inc and David Mayes, #885-2025 CV</w:t>
            </w:r>
          </w:p>
        </w:tc>
        <w:tc>
          <w:tcPr>
            <w:tcW w:w="3671" w:type="dxa"/>
            <w:vAlign w:val="center"/>
          </w:tcPr>
          <w:p w14:paraId="67F573D8" w14:textId="0BD780B4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Grady/Pro Se</w:t>
            </w:r>
          </w:p>
        </w:tc>
      </w:tr>
      <w:tr w:rsidR="007049B3" w:rsidRPr="002A3882" w14:paraId="0ED3E66F" w14:textId="77777777" w:rsidTr="00727647">
        <w:trPr>
          <w:trHeight w:val="751"/>
        </w:trPr>
        <w:tc>
          <w:tcPr>
            <w:tcW w:w="358" w:type="dxa"/>
          </w:tcPr>
          <w:p w14:paraId="635FFBB6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27ED574E" w14:textId="77777777" w:rsidR="00727647" w:rsidRDefault="007049B3" w:rsidP="00727647">
            <w:pPr>
              <w:rPr>
                <w:rFonts w:ascii="Times New Roman" w:hAnsi="Times New Roman" w:cs="Times New Roman"/>
              </w:rPr>
            </w:pPr>
            <w:r w:rsidRPr="00483654">
              <w:rPr>
                <w:rFonts w:ascii="Times New Roman" w:hAnsi="Times New Roman" w:cs="Times New Roman"/>
              </w:rPr>
              <w:t xml:space="preserve">Arlo Steel Corp. vs Process Control Specialties, Inc &amp; Garrett </w:t>
            </w:r>
            <w:proofErr w:type="spellStart"/>
            <w:r w:rsidRPr="00483654">
              <w:rPr>
                <w:rFonts w:ascii="Times New Roman" w:hAnsi="Times New Roman" w:cs="Times New Roman"/>
              </w:rPr>
              <w:t>Socling</w:t>
            </w:r>
            <w:proofErr w:type="spellEnd"/>
            <w:r w:rsidRPr="00483654">
              <w:rPr>
                <w:rFonts w:ascii="Times New Roman" w:hAnsi="Times New Roman" w:cs="Times New Roman"/>
              </w:rPr>
              <w:t xml:space="preserve">, </w:t>
            </w:r>
          </w:p>
          <w:p w14:paraId="7448620F" w14:textId="6382B1D6" w:rsidR="007049B3" w:rsidRPr="00483654" w:rsidRDefault="007049B3" w:rsidP="00727647">
            <w:pPr>
              <w:rPr>
                <w:rFonts w:ascii="Times New Roman" w:hAnsi="Times New Roman" w:cs="Times New Roman"/>
              </w:rPr>
            </w:pPr>
            <w:r w:rsidRPr="00483654">
              <w:rPr>
                <w:rFonts w:ascii="Times New Roman" w:hAnsi="Times New Roman" w:cs="Times New Roman"/>
              </w:rPr>
              <w:t>#26-25 CV</w:t>
            </w:r>
          </w:p>
        </w:tc>
        <w:tc>
          <w:tcPr>
            <w:tcW w:w="3671" w:type="dxa"/>
            <w:vAlign w:val="center"/>
          </w:tcPr>
          <w:p w14:paraId="17E6DDB3" w14:textId="4B681D2B" w:rsidR="007049B3" w:rsidRPr="00483654" w:rsidRDefault="007049B3" w:rsidP="00727647">
            <w:pPr>
              <w:rPr>
                <w:rFonts w:ascii="Times New Roman" w:hAnsi="Times New Roman" w:cs="Times New Roman"/>
              </w:rPr>
            </w:pPr>
            <w:r w:rsidRPr="00483654">
              <w:rPr>
                <w:rFonts w:ascii="Times New Roman" w:hAnsi="Times New Roman" w:cs="Times New Roman"/>
              </w:rPr>
              <w:t>Justin Davis/Pro Se/Pro Se</w:t>
            </w:r>
          </w:p>
        </w:tc>
      </w:tr>
      <w:tr w:rsidR="007049B3" w:rsidRPr="002A3882" w14:paraId="629245A1" w14:textId="77777777" w:rsidTr="00727647">
        <w:trPr>
          <w:trHeight w:val="347"/>
        </w:trPr>
        <w:tc>
          <w:tcPr>
            <w:tcW w:w="358" w:type="dxa"/>
          </w:tcPr>
          <w:p w14:paraId="300DB8E7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197B4AAA" w14:textId="204FC195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James Rice, #962-2025 CV</w:t>
            </w:r>
          </w:p>
        </w:tc>
        <w:tc>
          <w:tcPr>
            <w:tcW w:w="3671" w:type="dxa"/>
            <w:vAlign w:val="center"/>
          </w:tcPr>
          <w:p w14:paraId="29EC1FF2" w14:textId="536985C3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7049B3" w:rsidRPr="002A3882" w14:paraId="095E2E70" w14:textId="77777777" w:rsidTr="00727647">
        <w:trPr>
          <w:trHeight w:val="375"/>
        </w:trPr>
        <w:tc>
          <w:tcPr>
            <w:tcW w:w="358" w:type="dxa"/>
          </w:tcPr>
          <w:p w14:paraId="4946644A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2C823A3C" w14:textId="11AD562E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Macey Geyer, #960-2025 CV</w:t>
            </w:r>
          </w:p>
        </w:tc>
        <w:tc>
          <w:tcPr>
            <w:tcW w:w="3671" w:type="dxa"/>
            <w:vAlign w:val="center"/>
          </w:tcPr>
          <w:p w14:paraId="1B00D0FD" w14:textId="58E288EB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7049B3" w:rsidRPr="002A3882" w14:paraId="2A717403" w14:textId="77777777" w:rsidTr="00727647">
        <w:trPr>
          <w:trHeight w:val="347"/>
        </w:trPr>
        <w:tc>
          <w:tcPr>
            <w:tcW w:w="358" w:type="dxa"/>
          </w:tcPr>
          <w:p w14:paraId="73C7729A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45846F76" w14:textId="71DA655E" w:rsidR="007049B3" w:rsidRPr="002A3882" w:rsidRDefault="007049B3" w:rsidP="00727647">
            <w:p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Smith Jean Louis, #957-2025 CV</w:t>
            </w:r>
          </w:p>
        </w:tc>
        <w:tc>
          <w:tcPr>
            <w:tcW w:w="3671" w:type="dxa"/>
            <w:vAlign w:val="center"/>
          </w:tcPr>
          <w:p w14:paraId="04B4E2E7" w14:textId="357C7001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7049B3" w:rsidRPr="002A3882" w14:paraId="516ADC8A" w14:textId="77777777" w:rsidTr="00727647">
        <w:trPr>
          <w:trHeight w:val="375"/>
        </w:trPr>
        <w:tc>
          <w:tcPr>
            <w:tcW w:w="358" w:type="dxa"/>
          </w:tcPr>
          <w:p w14:paraId="2E483311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22DBE261" w14:textId="253D07AB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Shannon Charles, #956-2025 CV</w:t>
            </w:r>
          </w:p>
        </w:tc>
        <w:tc>
          <w:tcPr>
            <w:tcW w:w="3671" w:type="dxa"/>
            <w:vAlign w:val="center"/>
          </w:tcPr>
          <w:p w14:paraId="6888567D" w14:textId="31C07316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7049B3" w:rsidRPr="002A3882" w14:paraId="04272CB9" w14:textId="77777777" w:rsidTr="00727647">
        <w:trPr>
          <w:trHeight w:val="722"/>
        </w:trPr>
        <w:tc>
          <w:tcPr>
            <w:tcW w:w="358" w:type="dxa"/>
          </w:tcPr>
          <w:p w14:paraId="62377F04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0610A2A9" w14:textId="6122F7FA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LVNV Funding, LLC vs. June L. Houser, #954-2025 CV</w:t>
            </w:r>
          </w:p>
        </w:tc>
        <w:tc>
          <w:tcPr>
            <w:tcW w:w="3671" w:type="dxa"/>
            <w:vAlign w:val="center"/>
          </w:tcPr>
          <w:p w14:paraId="2A243FDA" w14:textId="77777777" w:rsidR="007049B3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Hamilton Ringgold, Jr./ </w:t>
            </w:r>
          </w:p>
          <w:p w14:paraId="473CD794" w14:textId="3DC7841E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</w:t>
            </w:r>
          </w:p>
        </w:tc>
      </w:tr>
      <w:tr w:rsidR="007049B3" w:rsidRPr="002A3882" w14:paraId="7DEA19AE" w14:textId="77777777" w:rsidTr="00727647">
        <w:trPr>
          <w:trHeight w:val="375"/>
        </w:trPr>
        <w:tc>
          <w:tcPr>
            <w:tcW w:w="358" w:type="dxa"/>
          </w:tcPr>
          <w:p w14:paraId="6AE57F21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014AFABF" w14:textId="51623FCC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Blake Dickey vs. The Furious Transportation, Inc., #953-2025 CV</w:t>
            </w:r>
          </w:p>
        </w:tc>
        <w:tc>
          <w:tcPr>
            <w:tcW w:w="3671" w:type="dxa"/>
            <w:vAlign w:val="center"/>
          </w:tcPr>
          <w:p w14:paraId="34821847" w14:textId="71B5489B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Rosamilia/Pro Se</w:t>
            </w:r>
          </w:p>
        </w:tc>
      </w:tr>
      <w:tr w:rsidR="007049B3" w:rsidRPr="002A3882" w14:paraId="13673973" w14:textId="77777777" w:rsidTr="00727647">
        <w:trPr>
          <w:trHeight w:val="347"/>
        </w:trPr>
        <w:tc>
          <w:tcPr>
            <w:tcW w:w="358" w:type="dxa"/>
          </w:tcPr>
          <w:p w14:paraId="14B02F49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4612B353" w14:textId="38F5BF6A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Discover Bank vs. Bonnie </w:t>
            </w:r>
            <w:proofErr w:type="spellStart"/>
            <w:r>
              <w:rPr>
                <w:rFonts w:ascii="Times New Roman" w:hAnsi="Times New Roman" w:cs="Times New Roman"/>
              </w:rPr>
              <w:t>Palmatary</w:t>
            </w:r>
            <w:proofErr w:type="spellEnd"/>
            <w:r>
              <w:rPr>
                <w:rFonts w:ascii="Times New Roman" w:hAnsi="Times New Roman" w:cs="Times New Roman"/>
              </w:rPr>
              <w:t>, #608-2024 CV</w:t>
            </w:r>
          </w:p>
        </w:tc>
        <w:tc>
          <w:tcPr>
            <w:tcW w:w="3671" w:type="dxa"/>
            <w:vAlign w:val="center"/>
          </w:tcPr>
          <w:p w14:paraId="56764CA5" w14:textId="774A402B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Collins/Pro Se</w:t>
            </w:r>
          </w:p>
        </w:tc>
      </w:tr>
      <w:tr w:rsidR="007049B3" w:rsidRPr="002A3882" w14:paraId="15508281" w14:textId="77777777" w:rsidTr="00727647">
        <w:trPr>
          <w:trHeight w:val="375"/>
        </w:trPr>
        <w:tc>
          <w:tcPr>
            <w:tcW w:w="358" w:type="dxa"/>
          </w:tcPr>
          <w:p w14:paraId="6FDE0F51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34FE9BE0" w14:textId="7F0BC01A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Bagriyanik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Muhittin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Dai Quin, #1040-2025 CV</w:t>
            </w:r>
          </w:p>
        </w:tc>
        <w:tc>
          <w:tcPr>
            <w:tcW w:w="3671" w:type="dxa"/>
            <w:vAlign w:val="center"/>
          </w:tcPr>
          <w:p w14:paraId="26AEA72F" w14:textId="3E243286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Se/Pro Se</w:t>
            </w:r>
          </w:p>
        </w:tc>
      </w:tr>
      <w:tr w:rsidR="007049B3" w:rsidRPr="002A3882" w14:paraId="39E698C0" w14:textId="77777777" w:rsidTr="00727647">
        <w:trPr>
          <w:trHeight w:val="722"/>
        </w:trPr>
        <w:tc>
          <w:tcPr>
            <w:tcW w:w="358" w:type="dxa"/>
          </w:tcPr>
          <w:p w14:paraId="6C73C9C0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310FC69C" w14:textId="107DB29F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Pine Creek Township, a municipal corporation of Clinton County, Pennsylvania vs. Kevin Fournier, #1034-2025 CV</w:t>
            </w:r>
          </w:p>
        </w:tc>
        <w:tc>
          <w:tcPr>
            <w:tcW w:w="3671" w:type="dxa"/>
            <w:vAlign w:val="center"/>
          </w:tcPr>
          <w:p w14:paraId="4543176D" w14:textId="77A45F2D" w:rsidR="007049B3" w:rsidRPr="002A3882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Rosamilia/Pro Se</w:t>
            </w:r>
          </w:p>
        </w:tc>
      </w:tr>
      <w:tr w:rsidR="007049B3" w:rsidRPr="002A3882" w14:paraId="532530D8" w14:textId="77777777" w:rsidTr="00727647">
        <w:trPr>
          <w:trHeight w:val="375"/>
        </w:trPr>
        <w:tc>
          <w:tcPr>
            <w:tcW w:w="358" w:type="dxa"/>
          </w:tcPr>
          <w:p w14:paraId="04278422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7B04B33C" w14:textId="2EC5E3BD" w:rsidR="007049B3" w:rsidRDefault="001C64A9" w:rsidP="00727647">
            <w:pPr>
              <w:rPr>
                <w:rFonts w:ascii="Times New Roman" w:hAnsi="Times New Roman" w:cs="Times New Roman"/>
              </w:rPr>
            </w:pPr>
            <w:r w:rsidRPr="001C64A9">
              <w:rPr>
                <w:rFonts w:ascii="Times New Roman" w:hAnsi="Times New Roman" w:cs="Times New Roman"/>
              </w:rPr>
              <w:t>Francis J. Palo, Inc. vs. City of Lock Haven, #1007-2024 CV</w:t>
            </w:r>
            <w:r w:rsidRPr="001C64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71" w:type="dxa"/>
            <w:vAlign w:val="center"/>
          </w:tcPr>
          <w:p w14:paraId="7E5D0F69" w14:textId="38D71824" w:rsidR="007049B3" w:rsidRDefault="001C64A9" w:rsidP="00727647">
            <w:pPr>
              <w:rPr>
                <w:rFonts w:ascii="Times New Roman" w:hAnsi="Times New Roman" w:cs="Times New Roman"/>
              </w:rPr>
            </w:pPr>
            <w:r w:rsidRPr="001C64A9">
              <w:rPr>
                <w:rFonts w:ascii="Times New Roman" w:hAnsi="Times New Roman" w:cs="Times New Roman"/>
              </w:rPr>
              <w:t xml:space="preserve">Benjamin Wright/Adam </w:t>
            </w:r>
            <w:proofErr w:type="spellStart"/>
            <w:r w:rsidRPr="001C64A9">
              <w:rPr>
                <w:rFonts w:ascii="Times New Roman" w:hAnsi="Times New Roman" w:cs="Times New Roman"/>
              </w:rPr>
              <w:t>Shienvold</w:t>
            </w:r>
            <w:proofErr w:type="spellEnd"/>
          </w:p>
        </w:tc>
      </w:tr>
      <w:tr w:rsidR="007049B3" w:rsidRPr="002A3882" w14:paraId="2C04935C" w14:textId="77777777" w:rsidTr="00727647">
        <w:trPr>
          <w:trHeight w:val="347"/>
        </w:trPr>
        <w:tc>
          <w:tcPr>
            <w:tcW w:w="358" w:type="dxa"/>
          </w:tcPr>
          <w:p w14:paraId="475F0046" w14:textId="77777777" w:rsidR="007049B3" w:rsidRPr="002A3882" w:rsidRDefault="007049B3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229A5194" w14:textId="2CD81F58" w:rsidR="007049B3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JP Morgan Chase Bank, NA vs Todd </w:t>
            </w:r>
            <w:proofErr w:type="spellStart"/>
            <w:r>
              <w:rPr>
                <w:rFonts w:ascii="Times New Roman" w:hAnsi="Times New Roman" w:cs="Times New Roman"/>
              </w:rPr>
              <w:t>Lape</w:t>
            </w:r>
            <w:proofErr w:type="spellEnd"/>
            <w:r>
              <w:rPr>
                <w:rFonts w:ascii="Times New Roman" w:hAnsi="Times New Roman" w:cs="Times New Roman"/>
              </w:rPr>
              <w:t>, #1048-25 CV</w:t>
            </w:r>
          </w:p>
        </w:tc>
        <w:tc>
          <w:tcPr>
            <w:tcW w:w="3671" w:type="dxa"/>
            <w:vAlign w:val="center"/>
          </w:tcPr>
          <w:p w14:paraId="15384D92" w14:textId="1798E23A" w:rsidR="007049B3" w:rsidRDefault="007049B3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Lewis </w:t>
            </w:r>
            <w:proofErr w:type="spellStart"/>
            <w:r>
              <w:rPr>
                <w:rFonts w:ascii="Times New Roman" w:hAnsi="Times New Roman" w:cs="Times New Roman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283D06" w:rsidRPr="002A3882" w14:paraId="714859C3" w14:textId="77777777" w:rsidTr="00727647">
        <w:trPr>
          <w:trHeight w:val="374"/>
        </w:trPr>
        <w:tc>
          <w:tcPr>
            <w:tcW w:w="358" w:type="dxa"/>
          </w:tcPr>
          <w:p w14:paraId="2AF85155" w14:textId="77777777" w:rsidR="00283D06" w:rsidRPr="002A3882" w:rsidRDefault="00283D06" w:rsidP="007049B3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42" w:type="dxa"/>
            <w:vAlign w:val="center"/>
          </w:tcPr>
          <w:p w14:paraId="1354E1DA" w14:textId="36423341" w:rsidR="00283D06" w:rsidRDefault="008E0FCA" w:rsidP="0072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JP Morgan Chase Bank NA vs Curia </w:t>
            </w:r>
            <w:proofErr w:type="spellStart"/>
            <w:r>
              <w:rPr>
                <w:rFonts w:ascii="Times New Roman" w:hAnsi="Times New Roman" w:cs="Times New Roman"/>
              </w:rPr>
              <w:t>Ertwine</w:t>
            </w:r>
            <w:proofErr w:type="spellEnd"/>
            <w:r>
              <w:rPr>
                <w:rFonts w:ascii="Times New Roman" w:hAnsi="Times New Roman" w:cs="Times New Roman"/>
              </w:rPr>
              <w:t>, #1221-2025 CV</w:t>
            </w:r>
          </w:p>
        </w:tc>
        <w:tc>
          <w:tcPr>
            <w:tcW w:w="3671" w:type="dxa"/>
            <w:vAlign w:val="center"/>
          </w:tcPr>
          <w:p w14:paraId="3A6935F9" w14:textId="0EE05B99" w:rsidR="00283D06" w:rsidRDefault="008E0FCA" w:rsidP="007276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</w:rPr>
              <w:t xml:space="preserve">/Thom </w:t>
            </w:r>
            <w:proofErr w:type="spellStart"/>
            <w:r>
              <w:rPr>
                <w:rFonts w:ascii="Times New Roman" w:hAnsi="Times New Roman" w:cs="Times New Roman"/>
              </w:rPr>
              <w:t>Rosamilia</w:t>
            </w:r>
            <w:proofErr w:type="spellEnd"/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4BFB4119" w14:textId="00FD29B6" w:rsidR="00DA783D" w:rsidRDefault="00DA783D">
      <w:pPr>
        <w:rPr>
          <w:rFonts w:ascii="Times New Roman" w:hAnsi="Times New Roman" w:cs="Times New Roman"/>
        </w:rPr>
      </w:pPr>
    </w:p>
    <w:p w14:paraId="0B35E57D" w14:textId="2DB1B2FF" w:rsidR="00DA783D" w:rsidRDefault="00DA783D">
      <w:pPr>
        <w:rPr>
          <w:rFonts w:ascii="Times New Roman" w:hAnsi="Times New Roman" w:cs="Times New Roman"/>
        </w:rPr>
      </w:pPr>
    </w:p>
    <w:p w14:paraId="152CA3AA" w14:textId="6C8F635F" w:rsidR="00DA783D" w:rsidRDefault="00DA783D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1E5B3B8A" w14:textId="77777777" w:rsidR="0085172C" w:rsidRDefault="0085172C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C90097" w14:textId="77777777" w:rsidR="0085172C" w:rsidRDefault="0085172C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DC2CC0B" w14:textId="77777777" w:rsidR="00CD62B6" w:rsidRDefault="00CD62B6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93AEE05" w14:textId="77777777" w:rsidR="00CD62B6" w:rsidRDefault="00CD62B6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C523C6" w14:textId="77777777" w:rsidR="00126CEA" w:rsidRDefault="00126CEA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0E84D8" w14:textId="77777777" w:rsidR="00126CEA" w:rsidRDefault="00126CEA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CF2866D" w14:textId="77777777" w:rsidR="006A373A" w:rsidRDefault="006A373A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87551F4" w14:textId="444A2ECF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1C2446" w:rsidRPr="002A3882" w14:paraId="71E94A9A" w14:textId="77777777" w:rsidTr="006F6E3A">
        <w:tc>
          <w:tcPr>
            <w:tcW w:w="450" w:type="dxa"/>
          </w:tcPr>
          <w:p w14:paraId="37D5D229" w14:textId="77777777" w:rsidR="001C2446" w:rsidRPr="002A3882" w:rsidRDefault="001C2446" w:rsidP="001C244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00B97AB4" w:rsidR="001C2446" w:rsidRPr="002A3882" w:rsidRDefault="001C2446" w:rsidP="001C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A. Kelley vs. Reliance Standard Life Insurance Company, #873-2025 CV</w:t>
            </w:r>
          </w:p>
        </w:tc>
        <w:tc>
          <w:tcPr>
            <w:tcW w:w="3240" w:type="dxa"/>
            <w:vAlign w:val="center"/>
          </w:tcPr>
          <w:p w14:paraId="230E2D37" w14:textId="66A4FC2B" w:rsidR="001C2446" w:rsidRPr="002A3882" w:rsidRDefault="001C2446" w:rsidP="001C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Rosamilia, Jr./Pro Se</w:t>
            </w:r>
          </w:p>
        </w:tc>
      </w:tr>
      <w:tr w:rsidR="00336C25" w:rsidRPr="002A3882" w14:paraId="0B20D9F5" w14:textId="77777777" w:rsidTr="005F1B76">
        <w:tc>
          <w:tcPr>
            <w:tcW w:w="450" w:type="dxa"/>
          </w:tcPr>
          <w:p w14:paraId="1DDFFBEB" w14:textId="77777777" w:rsidR="00336C25" w:rsidRPr="002A3882" w:rsidRDefault="00336C25" w:rsidP="00336C25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2A7B049D" w:rsidR="00336C25" w:rsidRPr="002A3882" w:rsidRDefault="00336C25" w:rsidP="0033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of America, N.A. vs. Charles A. Reed, #886-2025 CV</w:t>
            </w:r>
          </w:p>
        </w:tc>
        <w:tc>
          <w:tcPr>
            <w:tcW w:w="3240" w:type="dxa"/>
            <w:vAlign w:val="center"/>
          </w:tcPr>
          <w:p w14:paraId="32EEB84B" w14:textId="4C6CC1C4" w:rsidR="00336C25" w:rsidRPr="002A3882" w:rsidRDefault="00336C25" w:rsidP="0033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Joel </w:t>
            </w:r>
            <w:proofErr w:type="spellStart"/>
            <w:r>
              <w:rPr>
                <w:rFonts w:ascii="Times New Roman" w:hAnsi="Times New Roman" w:cs="Times New Roman"/>
              </w:rPr>
              <w:t>Flink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C673C5" w:rsidRPr="002A3882" w14:paraId="26FC1B9B" w14:textId="77777777" w:rsidTr="005A15F5">
        <w:tc>
          <w:tcPr>
            <w:tcW w:w="450" w:type="dxa"/>
          </w:tcPr>
          <w:p w14:paraId="06565523" w14:textId="77777777" w:rsidR="00C673C5" w:rsidRPr="002A3882" w:rsidRDefault="00C673C5" w:rsidP="00C673C5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01435C09" w:rsidR="00C673C5" w:rsidRPr="002A3882" w:rsidRDefault="00C673C5" w:rsidP="00C67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Samuel Dewald, #855-2025 CV</w:t>
            </w:r>
          </w:p>
        </w:tc>
        <w:tc>
          <w:tcPr>
            <w:tcW w:w="3240" w:type="dxa"/>
            <w:vAlign w:val="center"/>
          </w:tcPr>
          <w:p w14:paraId="3DACBDDA" w14:textId="102E6C29" w:rsidR="00C673C5" w:rsidRPr="002A3882" w:rsidRDefault="00C673C5" w:rsidP="00C67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C673C5" w:rsidRPr="002A3882" w14:paraId="29CC8E46" w14:textId="77777777" w:rsidTr="003E12AC">
        <w:tc>
          <w:tcPr>
            <w:tcW w:w="450" w:type="dxa"/>
          </w:tcPr>
          <w:p w14:paraId="30BBC0C2" w14:textId="77777777" w:rsidR="00C673C5" w:rsidRPr="002A3882" w:rsidRDefault="00C673C5" w:rsidP="00C673C5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8CD0C4" w14:textId="77777777" w:rsidR="00C673C5" w:rsidRDefault="00C673C5" w:rsidP="00C67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Anthony </w:t>
            </w:r>
            <w:proofErr w:type="spellStart"/>
            <w:r>
              <w:rPr>
                <w:rFonts w:ascii="Times New Roman" w:hAnsi="Times New Roman" w:cs="Times New Roman"/>
              </w:rPr>
              <w:t>Yimin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Administrator of the Estate of Michael T. Patrick a/k/a Michael Timothy Patrick a/k/a Michael Patrick, deceased vs. Tammi Ferree, </w:t>
            </w:r>
          </w:p>
          <w:p w14:paraId="2DDE95D7" w14:textId="7F31E3B7" w:rsidR="00C673C5" w:rsidRPr="002A3882" w:rsidRDefault="00C673C5" w:rsidP="00C67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#902-2025 CV</w:t>
            </w:r>
          </w:p>
        </w:tc>
        <w:tc>
          <w:tcPr>
            <w:tcW w:w="3240" w:type="dxa"/>
            <w:vAlign w:val="center"/>
          </w:tcPr>
          <w:p w14:paraId="4F2717E5" w14:textId="37F9CEA1" w:rsidR="00C673C5" w:rsidRPr="002A3882" w:rsidRDefault="00C673C5" w:rsidP="00C67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Ryan/Pro Se</w:t>
            </w:r>
          </w:p>
        </w:tc>
      </w:tr>
      <w:tr w:rsidR="00803B20" w:rsidRPr="002A3882" w14:paraId="68577DD1" w14:textId="77777777" w:rsidTr="00B502F1">
        <w:tc>
          <w:tcPr>
            <w:tcW w:w="450" w:type="dxa"/>
          </w:tcPr>
          <w:p w14:paraId="277AE45B" w14:textId="77777777" w:rsidR="00803B20" w:rsidRPr="002A3882" w:rsidRDefault="00803B20" w:rsidP="00803B2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052794A3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Darlene Wise, #838-2025 CV</w:t>
            </w:r>
          </w:p>
        </w:tc>
        <w:tc>
          <w:tcPr>
            <w:tcW w:w="3240" w:type="dxa"/>
          </w:tcPr>
          <w:p w14:paraId="33449010" w14:textId="5A7DDBED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803B20" w:rsidRPr="002A3882" w14:paraId="51776D16" w14:textId="77777777" w:rsidTr="003E12AC">
        <w:tc>
          <w:tcPr>
            <w:tcW w:w="450" w:type="dxa"/>
          </w:tcPr>
          <w:p w14:paraId="7F82AA1E" w14:textId="77777777" w:rsidR="00803B20" w:rsidRPr="002A3882" w:rsidRDefault="00803B20" w:rsidP="00803B2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14FD5D4D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Adam Kopitsky, #959-2025 CV</w:t>
            </w:r>
          </w:p>
        </w:tc>
        <w:tc>
          <w:tcPr>
            <w:tcW w:w="3240" w:type="dxa"/>
            <w:vAlign w:val="center"/>
          </w:tcPr>
          <w:p w14:paraId="71CFF1AD" w14:textId="56F10C97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803B20" w:rsidRPr="002A3882" w14:paraId="4107039F" w14:textId="77777777" w:rsidTr="004F22AB">
        <w:tc>
          <w:tcPr>
            <w:tcW w:w="450" w:type="dxa"/>
          </w:tcPr>
          <w:p w14:paraId="6DA0CCEA" w14:textId="77777777" w:rsidR="00803B20" w:rsidRPr="002A3882" w:rsidRDefault="00803B20" w:rsidP="00803B2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35DD512E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Erica Barclay, #835-2025 CV</w:t>
            </w:r>
          </w:p>
        </w:tc>
        <w:tc>
          <w:tcPr>
            <w:tcW w:w="3240" w:type="dxa"/>
          </w:tcPr>
          <w:p w14:paraId="1B8E66B6" w14:textId="068015F9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803B20" w:rsidRPr="002A3882" w14:paraId="7E95C2AE" w14:textId="77777777" w:rsidTr="007F6BBC">
        <w:tc>
          <w:tcPr>
            <w:tcW w:w="450" w:type="dxa"/>
          </w:tcPr>
          <w:p w14:paraId="4522CABF" w14:textId="77777777" w:rsidR="00803B20" w:rsidRPr="002A3882" w:rsidRDefault="00803B20" w:rsidP="00803B2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54A61377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Patricia Martinez, #824-2025 CV</w:t>
            </w:r>
          </w:p>
        </w:tc>
        <w:tc>
          <w:tcPr>
            <w:tcW w:w="3240" w:type="dxa"/>
          </w:tcPr>
          <w:p w14:paraId="2AD3133D" w14:textId="0245A25D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803B20" w:rsidRPr="002A3882" w14:paraId="0C15F4DA" w14:textId="77777777" w:rsidTr="00906D19">
        <w:tc>
          <w:tcPr>
            <w:tcW w:w="450" w:type="dxa"/>
          </w:tcPr>
          <w:p w14:paraId="525A7DE7" w14:textId="77777777" w:rsidR="00803B20" w:rsidRPr="002A3882" w:rsidRDefault="00803B20" w:rsidP="00803B2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177E7CE2" w:rsidR="00803B20" w:rsidRPr="002A3882" w:rsidRDefault="00803B20" w:rsidP="00803B2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Americredit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Financial Services, Inc., DBA GM Financial vs. Paul R. </w:t>
            </w:r>
            <w:proofErr w:type="spellStart"/>
            <w:r>
              <w:rPr>
                <w:rFonts w:ascii="Times New Roman" w:hAnsi="Times New Roman" w:cs="Times New Roman"/>
              </w:rPr>
              <w:t>Yarrison</w:t>
            </w:r>
            <w:proofErr w:type="spellEnd"/>
            <w:r>
              <w:rPr>
                <w:rFonts w:ascii="Times New Roman" w:hAnsi="Times New Roman" w:cs="Times New Roman"/>
              </w:rPr>
              <w:t>, #905-2025 CV</w:t>
            </w:r>
          </w:p>
        </w:tc>
        <w:tc>
          <w:tcPr>
            <w:tcW w:w="3240" w:type="dxa"/>
          </w:tcPr>
          <w:p w14:paraId="427B37BC" w14:textId="6A89B4F4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Gregg Morris/Pro Se</w:t>
            </w:r>
          </w:p>
        </w:tc>
      </w:tr>
      <w:tr w:rsidR="00803B20" w:rsidRPr="002A3882" w14:paraId="179658C2" w14:textId="77777777" w:rsidTr="00625568">
        <w:tc>
          <w:tcPr>
            <w:tcW w:w="450" w:type="dxa"/>
          </w:tcPr>
          <w:p w14:paraId="415F0299" w14:textId="77777777" w:rsidR="00803B20" w:rsidRPr="002A3882" w:rsidRDefault="00803B20" w:rsidP="00803B2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3FCC280B" w:rsidR="00803B20" w:rsidRPr="002A3882" w:rsidRDefault="00803B20" w:rsidP="00803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Portfolio Recovery Associates, LLC vs. </w:t>
            </w:r>
            <w:proofErr w:type="spellStart"/>
            <w:r>
              <w:rPr>
                <w:rFonts w:ascii="Times New Roman" w:hAnsi="Times New Roman" w:cs="Times New Roman"/>
              </w:rPr>
              <w:t>Allisha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Shoemaker, #821-2025 CV</w:t>
            </w:r>
          </w:p>
        </w:tc>
        <w:tc>
          <w:tcPr>
            <w:tcW w:w="3240" w:type="dxa"/>
            <w:vAlign w:val="center"/>
          </w:tcPr>
          <w:p w14:paraId="3A743808" w14:textId="16290E5B" w:rsidR="00803B20" w:rsidRPr="002A3882" w:rsidRDefault="00803B20" w:rsidP="00803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783EE9" w:rsidRPr="002A3882" w14:paraId="1F81AC77" w14:textId="77777777" w:rsidTr="00223349">
        <w:tc>
          <w:tcPr>
            <w:tcW w:w="450" w:type="dxa"/>
          </w:tcPr>
          <w:p w14:paraId="7DD7D9BF" w14:textId="77777777" w:rsidR="00783EE9" w:rsidRPr="002A3882" w:rsidRDefault="00783EE9" w:rsidP="00783EE9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279FA002" w:rsidR="00783EE9" w:rsidRPr="002A3882" w:rsidRDefault="00783EE9" w:rsidP="00783E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Portfolio Recovery Associates, LLC vs. Patricia Martinez, #819-2025 CV</w:t>
            </w:r>
          </w:p>
        </w:tc>
        <w:tc>
          <w:tcPr>
            <w:tcW w:w="3240" w:type="dxa"/>
          </w:tcPr>
          <w:p w14:paraId="388D4AF7" w14:textId="31CA2539" w:rsidR="00783EE9" w:rsidRPr="002A3882" w:rsidRDefault="00783EE9" w:rsidP="0078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783EE9" w:rsidRPr="002A3882" w14:paraId="5E5EEBCC" w14:textId="77777777" w:rsidTr="003E12AC">
        <w:tc>
          <w:tcPr>
            <w:tcW w:w="450" w:type="dxa"/>
          </w:tcPr>
          <w:p w14:paraId="4CC216B0" w14:textId="77777777" w:rsidR="00783EE9" w:rsidRPr="002A3882" w:rsidRDefault="00783EE9" w:rsidP="00783EE9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2C83591F" w:rsidR="00783EE9" w:rsidRPr="002A3882" w:rsidRDefault="00783EE9" w:rsidP="00783E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Portfolio Recovery Associates, LLC vs. Maryjo Delaney, #859-2025 CV</w:t>
            </w:r>
          </w:p>
        </w:tc>
        <w:tc>
          <w:tcPr>
            <w:tcW w:w="3240" w:type="dxa"/>
            <w:vAlign w:val="center"/>
          </w:tcPr>
          <w:p w14:paraId="45B225BF" w14:textId="20B1AE35" w:rsidR="00783EE9" w:rsidRPr="002A3882" w:rsidRDefault="00783EE9" w:rsidP="0078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783EE9" w:rsidRPr="002A3882" w14:paraId="3B86489D" w14:textId="77777777" w:rsidTr="003E12AC">
        <w:tc>
          <w:tcPr>
            <w:tcW w:w="450" w:type="dxa"/>
          </w:tcPr>
          <w:p w14:paraId="7A88E206" w14:textId="77777777" w:rsidR="00783EE9" w:rsidRPr="002A3882" w:rsidRDefault="00783EE9" w:rsidP="00783EE9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1CAE6740" w:rsidR="00783EE9" w:rsidRPr="002A3882" w:rsidRDefault="00783EE9" w:rsidP="00783E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Portfolio Recovery Associates, LLC vs. Ashley Baer, #857-2025 CV</w:t>
            </w:r>
          </w:p>
        </w:tc>
        <w:tc>
          <w:tcPr>
            <w:tcW w:w="3240" w:type="dxa"/>
            <w:vAlign w:val="center"/>
          </w:tcPr>
          <w:p w14:paraId="6015B324" w14:textId="69BBCDB3" w:rsidR="00783EE9" w:rsidRPr="002A3882" w:rsidRDefault="00783EE9" w:rsidP="0078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F278FB" w:rsidRPr="002A3882" w14:paraId="689339D6" w14:textId="77777777" w:rsidTr="003E12AC">
        <w:tc>
          <w:tcPr>
            <w:tcW w:w="450" w:type="dxa"/>
          </w:tcPr>
          <w:p w14:paraId="299C9564" w14:textId="77777777" w:rsidR="00F278FB" w:rsidRPr="002A3882" w:rsidRDefault="00F278FB" w:rsidP="00F278F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1B4E6A45" w:rsidR="00F278FB" w:rsidRPr="002A3882" w:rsidRDefault="00F278FB" w:rsidP="00F278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CKS Prime Investments, LLC vs. Frank G. Fox, #831-2025 CV</w:t>
            </w:r>
          </w:p>
        </w:tc>
        <w:tc>
          <w:tcPr>
            <w:tcW w:w="3240" w:type="dxa"/>
          </w:tcPr>
          <w:p w14:paraId="01D8787E" w14:textId="2A4F8DBE" w:rsidR="00F278FB" w:rsidRPr="002A3882" w:rsidRDefault="00F278FB" w:rsidP="00F27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FE02E3" w:rsidRPr="002A3882" w14:paraId="79439DAA" w14:textId="77777777" w:rsidTr="005261DC">
        <w:tc>
          <w:tcPr>
            <w:tcW w:w="450" w:type="dxa"/>
          </w:tcPr>
          <w:p w14:paraId="50F363A7" w14:textId="77777777" w:rsidR="00FE02E3" w:rsidRPr="002A3882" w:rsidRDefault="00FE02E3" w:rsidP="00FE02E3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A84AA7C" w14:textId="77777777" w:rsidR="00FE02E3" w:rsidRDefault="00FE02E3" w:rsidP="00FE0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David Real Estate, Inc., Agent for Owner vs. Dorothy Ann Miller, </w:t>
            </w:r>
          </w:p>
          <w:p w14:paraId="2442DE8D" w14:textId="4E8D4604" w:rsidR="00FE02E3" w:rsidRDefault="00FE02E3" w:rsidP="00FE0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#1085-2025 CV</w:t>
            </w:r>
          </w:p>
        </w:tc>
        <w:tc>
          <w:tcPr>
            <w:tcW w:w="3240" w:type="dxa"/>
            <w:vAlign w:val="center"/>
          </w:tcPr>
          <w:p w14:paraId="34609BBE" w14:textId="1CC3E1BF" w:rsidR="00FE02E3" w:rsidRDefault="00FE02E3" w:rsidP="00FE0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Stuart Hall/Pro Se</w:t>
            </w:r>
          </w:p>
        </w:tc>
      </w:tr>
      <w:tr w:rsidR="007A4618" w:rsidRPr="002A3882" w14:paraId="16FD8573" w14:textId="77777777" w:rsidTr="00AA7AFC">
        <w:tc>
          <w:tcPr>
            <w:tcW w:w="450" w:type="dxa"/>
          </w:tcPr>
          <w:p w14:paraId="4889C20A" w14:textId="77777777" w:rsidR="007A4618" w:rsidRPr="002A3882" w:rsidRDefault="007A4618" w:rsidP="007A461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931E8CB" w14:textId="77777777" w:rsidR="007A4618" w:rsidRDefault="007A4618" w:rsidP="007A4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Circle K, Inc. vs. Interstate </w:t>
            </w:r>
            <w:proofErr w:type="spellStart"/>
            <w:r>
              <w:rPr>
                <w:rFonts w:ascii="Times New Roman" w:hAnsi="Times New Roman" w:cs="Times New Roman"/>
              </w:rPr>
              <w:t>Traveller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Services, Inc.; </w:t>
            </w:r>
            <w:proofErr w:type="spellStart"/>
            <w:r>
              <w:rPr>
                <w:rFonts w:ascii="Times New Roman" w:hAnsi="Times New Roman" w:cs="Times New Roman"/>
              </w:rPr>
              <w:t>Aquillas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J. Peaches and Sallie A. Peaches, his wife; Robert Bolus, Jr., Double B. Realty, and Brian Bolus d/b/a Double B Realty Company; and Joseph Byler and Nancy Byler, his wife,</w:t>
            </w:r>
          </w:p>
          <w:p w14:paraId="67E5DD5C" w14:textId="6ABCA02A" w:rsidR="007A4618" w:rsidRDefault="007A4618" w:rsidP="007A4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#867-2025 CV</w:t>
            </w:r>
          </w:p>
        </w:tc>
        <w:tc>
          <w:tcPr>
            <w:tcW w:w="3240" w:type="dxa"/>
            <w:vAlign w:val="center"/>
          </w:tcPr>
          <w:p w14:paraId="786A098E" w14:textId="61596517" w:rsidR="007A4618" w:rsidRDefault="007A4618" w:rsidP="007A4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Zachary </w:t>
            </w:r>
            <w:proofErr w:type="spellStart"/>
            <w:r>
              <w:rPr>
                <w:rFonts w:ascii="Times New Roman" w:hAnsi="Times New Roman" w:cs="Times New Roman"/>
              </w:rPr>
              <w:t>DuGan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0A58F9" w:rsidRPr="002A3882" w14:paraId="3B5EA6C3" w14:textId="77777777" w:rsidTr="00657F95">
        <w:tc>
          <w:tcPr>
            <w:tcW w:w="450" w:type="dxa"/>
          </w:tcPr>
          <w:p w14:paraId="704DC8F6" w14:textId="77777777" w:rsidR="000A58F9" w:rsidRPr="002A3882" w:rsidRDefault="000A58F9" w:rsidP="000A58F9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3237FDF" w14:textId="40D704EA" w:rsidR="000A58F9" w:rsidRDefault="000A58F9" w:rsidP="000A58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Harger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Utility Contractor, Inc. vs. Brooke Stover, #1013-2025 CV</w:t>
            </w:r>
          </w:p>
        </w:tc>
        <w:tc>
          <w:tcPr>
            <w:tcW w:w="3240" w:type="dxa"/>
            <w:vAlign w:val="center"/>
          </w:tcPr>
          <w:p w14:paraId="33ED8D9E" w14:textId="13E450EA" w:rsidR="000A58F9" w:rsidRDefault="000A58F9" w:rsidP="000A5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Justin Houser/Pro Se</w:t>
            </w:r>
          </w:p>
        </w:tc>
      </w:tr>
      <w:tr w:rsidR="00A9785E" w:rsidRPr="002A3882" w14:paraId="004803CF" w14:textId="77777777" w:rsidTr="00F96DCE">
        <w:tc>
          <w:tcPr>
            <w:tcW w:w="450" w:type="dxa"/>
          </w:tcPr>
          <w:p w14:paraId="74325BF3" w14:textId="77777777" w:rsidR="00A9785E" w:rsidRPr="002A3882" w:rsidRDefault="00A9785E" w:rsidP="00A9785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AFE5F1B" w14:textId="42EC6D1D" w:rsidR="00A9785E" w:rsidRDefault="00A9785E" w:rsidP="00A97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Express National Bank vs Larry Glenn aka Larry A. Glenn, #1024-2025 CV</w:t>
            </w:r>
          </w:p>
        </w:tc>
        <w:tc>
          <w:tcPr>
            <w:tcW w:w="3240" w:type="dxa"/>
            <w:vAlign w:val="center"/>
          </w:tcPr>
          <w:p w14:paraId="1B9362F5" w14:textId="0322D02C" w:rsidR="00A9785E" w:rsidRDefault="00A9785E" w:rsidP="00A97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Jordan </w:t>
            </w:r>
            <w:proofErr w:type="spellStart"/>
            <w:r>
              <w:rPr>
                <w:rFonts w:ascii="Times New Roman" w:hAnsi="Times New Roman" w:cs="Times New Roman"/>
              </w:rPr>
              <w:t>Felzer</w:t>
            </w:r>
            <w:proofErr w:type="spellEnd"/>
            <w:r>
              <w:rPr>
                <w:rFonts w:ascii="Times New Roman" w:hAnsi="Times New Roman" w:cs="Times New Roman"/>
              </w:rPr>
              <w:t xml:space="preserve">/Thom </w:t>
            </w:r>
            <w:proofErr w:type="spellStart"/>
            <w:r>
              <w:rPr>
                <w:rFonts w:ascii="Times New Roman" w:hAnsi="Times New Roman" w:cs="Times New Roman"/>
              </w:rPr>
              <w:t>Rosamila</w:t>
            </w:r>
            <w:proofErr w:type="spellEnd"/>
          </w:p>
        </w:tc>
      </w:tr>
      <w:tr w:rsidR="001648CE" w:rsidRPr="002A3882" w14:paraId="042003CE" w14:textId="77777777" w:rsidTr="00647901">
        <w:tc>
          <w:tcPr>
            <w:tcW w:w="450" w:type="dxa"/>
          </w:tcPr>
          <w:p w14:paraId="04EB5F55" w14:textId="77777777" w:rsidR="001648CE" w:rsidRPr="002A3882" w:rsidRDefault="001648CE" w:rsidP="001648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4B502CA" w14:textId="7AC1F6EF" w:rsidR="001648CE" w:rsidRDefault="001648CE" w:rsidP="0016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Nicholas </w:t>
            </w:r>
            <w:proofErr w:type="spellStart"/>
            <w:r>
              <w:rPr>
                <w:rFonts w:ascii="Times New Roman" w:hAnsi="Times New Roman" w:cs="Times New Roman"/>
              </w:rPr>
              <w:t>Zawisa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Tom Sawyer and Paul Williams, #1012-2025 CV</w:t>
            </w:r>
          </w:p>
        </w:tc>
        <w:tc>
          <w:tcPr>
            <w:tcW w:w="3240" w:type="dxa"/>
            <w:vAlign w:val="center"/>
          </w:tcPr>
          <w:p w14:paraId="3F38E117" w14:textId="7E2B2907" w:rsidR="001648CE" w:rsidRDefault="001648CE" w:rsidP="0016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Justin Houser/Pro Se</w:t>
            </w:r>
          </w:p>
        </w:tc>
      </w:tr>
      <w:tr w:rsidR="00024156" w:rsidRPr="002A3882" w14:paraId="18562852" w14:textId="77777777" w:rsidTr="0023284B">
        <w:tc>
          <w:tcPr>
            <w:tcW w:w="450" w:type="dxa"/>
          </w:tcPr>
          <w:p w14:paraId="75BF6F14" w14:textId="77777777" w:rsidR="00024156" w:rsidRPr="002A3882" w:rsidRDefault="00024156" w:rsidP="0002415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155431" w14:textId="703A8063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One, N.A. vs. Cameron J. Lingle, #729-2024 CV</w:t>
            </w:r>
          </w:p>
        </w:tc>
        <w:tc>
          <w:tcPr>
            <w:tcW w:w="3240" w:type="dxa"/>
            <w:vAlign w:val="center"/>
          </w:tcPr>
          <w:p w14:paraId="694BB470" w14:textId="0F5C4370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</w:rPr>
              <w:t>Ratchford</w:t>
            </w:r>
            <w:proofErr w:type="spellEnd"/>
            <w:r>
              <w:rPr>
                <w:rFonts w:ascii="Times New Roman" w:hAnsi="Times New Roman" w:cs="Times New Roman"/>
              </w:rPr>
              <w:t>/Shane Weaver</w:t>
            </w:r>
          </w:p>
        </w:tc>
      </w:tr>
      <w:tr w:rsidR="00024156" w:rsidRPr="002A3882" w14:paraId="59B562DE" w14:textId="77777777" w:rsidTr="0023284B">
        <w:tc>
          <w:tcPr>
            <w:tcW w:w="450" w:type="dxa"/>
          </w:tcPr>
          <w:p w14:paraId="3E7BF2C2" w14:textId="77777777" w:rsidR="00024156" w:rsidRPr="002A3882" w:rsidRDefault="00024156" w:rsidP="0002415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1CDB12" w14:textId="48C6F6EC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Edward Younkin, #958-2025 CV</w:t>
            </w:r>
          </w:p>
        </w:tc>
        <w:tc>
          <w:tcPr>
            <w:tcW w:w="3240" w:type="dxa"/>
            <w:vAlign w:val="center"/>
          </w:tcPr>
          <w:p w14:paraId="520D0CEB" w14:textId="13FB931B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024156" w:rsidRPr="002A3882" w14:paraId="7D129572" w14:textId="77777777" w:rsidTr="0023284B">
        <w:tc>
          <w:tcPr>
            <w:tcW w:w="450" w:type="dxa"/>
          </w:tcPr>
          <w:p w14:paraId="1B6F18DD" w14:textId="77777777" w:rsidR="00024156" w:rsidRPr="002A3882" w:rsidRDefault="00024156" w:rsidP="0002415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019A6E9" w14:textId="6EF75918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Portfolio Recovery Associates, LLC vs. Belinda D. </w:t>
            </w:r>
            <w:proofErr w:type="spellStart"/>
            <w:r>
              <w:rPr>
                <w:rFonts w:ascii="Times New Roman" w:hAnsi="Times New Roman" w:cs="Times New Roman"/>
              </w:rPr>
              <w:t>Morgret</w:t>
            </w:r>
            <w:proofErr w:type="spellEnd"/>
            <w:r>
              <w:rPr>
                <w:rFonts w:ascii="Times New Roman" w:hAnsi="Times New Roman" w:cs="Times New Roman"/>
              </w:rPr>
              <w:t>, #961-2025 CV</w:t>
            </w:r>
          </w:p>
        </w:tc>
        <w:tc>
          <w:tcPr>
            <w:tcW w:w="3240" w:type="dxa"/>
            <w:vAlign w:val="center"/>
          </w:tcPr>
          <w:p w14:paraId="4324FD34" w14:textId="2221EAC7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024156" w:rsidRPr="002A3882" w14:paraId="226758BC" w14:textId="77777777" w:rsidTr="0023284B">
        <w:tc>
          <w:tcPr>
            <w:tcW w:w="450" w:type="dxa"/>
          </w:tcPr>
          <w:p w14:paraId="695D5243" w14:textId="77777777" w:rsidR="00024156" w:rsidRPr="002A3882" w:rsidRDefault="00024156" w:rsidP="0002415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C29BAB1" w14:textId="397D8BB1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Tasha Gee, 1022-2025 CV</w:t>
            </w:r>
          </w:p>
        </w:tc>
        <w:tc>
          <w:tcPr>
            <w:tcW w:w="3240" w:type="dxa"/>
            <w:vAlign w:val="center"/>
          </w:tcPr>
          <w:p w14:paraId="27EBF6CA" w14:textId="2064C764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</w:rPr>
              <w:t>Polas</w:t>
            </w:r>
            <w:proofErr w:type="spellEnd"/>
            <w:r>
              <w:rPr>
                <w:rFonts w:ascii="Times New Roman" w:hAnsi="Times New Roman" w:cs="Times New Roman"/>
              </w:rPr>
              <w:t>, Jr./Pro Se</w:t>
            </w:r>
          </w:p>
        </w:tc>
      </w:tr>
      <w:tr w:rsidR="00024156" w:rsidRPr="002A3882" w14:paraId="48B92998" w14:textId="77777777" w:rsidTr="0023284B">
        <w:tc>
          <w:tcPr>
            <w:tcW w:w="450" w:type="dxa"/>
          </w:tcPr>
          <w:p w14:paraId="59DF8446" w14:textId="77777777" w:rsidR="00024156" w:rsidRPr="002A3882" w:rsidRDefault="00024156" w:rsidP="0002415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EE26232" w14:textId="595D0313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Nancy Hoffman, ##955-2025 CV</w:t>
            </w:r>
          </w:p>
        </w:tc>
        <w:tc>
          <w:tcPr>
            <w:tcW w:w="3240" w:type="dxa"/>
            <w:vAlign w:val="center"/>
          </w:tcPr>
          <w:p w14:paraId="7DDE0029" w14:textId="604BD547" w:rsidR="00024156" w:rsidRDefault="00024156" w:rsidP="00024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DE7F1D" w:rsidRPr="002A3882" w14:paraId="2F6F53E6" w14:textId="77777777" w:rsidTr="006640B2">
        <w:tc>
          <w:tcPr>
            <w:tcW w:w="450" w:type="dxa"/>
          </w:tcPr>
          <w:p w14:paraId="5D64FFA4" w14:textId="77777777" w:rsidR="00DE7F1D" w:rsidRPr="002A3882" w:rsidRDefault="00DE7F1D" w:rsidP="00DE7F1D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6B0239A" w14:textId="239F7780" w:rsidR="00DE7F1D" w:rsidRDefault="00DE7F1D" w:rsidP="00DE7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Erie Insurance Company as </w:t>
            </w:r>
            <w:proofErr w:type="spellStart"/>
            <w:r>
              <w:rPr>
                <w:rFonts w:ascii="Times New Roman" w:hAnsi="Times New Roman" w:cs="Times New Roman"/>
              </w:rPr>
              <w:t>subrogee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Robert C. </w:t>
            </w:r>
            <w:proofErr w:type="spellStart"/>
            <w:r>
              <w:rPr>
                <w:rFonts w:ascii="Times New Roman" w:hAnsi="Times New Roman" w:cs="Times New Roman"/>
              </w:rPr>
              <w:t>Gleghorn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Reliance Worldwide Corporation, Reliance Worldwide Corporation a/b/a </w:t>
            </w:r>
            <w:proofErr w:type="spellStart"/>
            <w:r>
              <w:rPr>
                <w:rFonts w:ascii="Times New Roman" w:hAnsi="Times New Roman" w:cs="Times New Roman"/>
              </w:rPr>
              <w:t>Sharkbite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USA and Reliance Worldwide Corporation d/b/a Cash Acme, #825-2025 CV</w:t>
            </w:r>
          </w:p>
        </w:tc>
        <w:tc>
          <w:tcPr>
            <w:tcW w:w="3240" w:type="dxa"/>
          </w:tcPr>
          <w:p w14:paraId="2E528970" w14:textId="37B82BF6" w:rsidR="00DE7F1D" w:rsidRDefault="00DE7F1D" w:rsidP="00DE7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Katelyn </w:t>
            </w:r>
            <w:proofErr w:type="spellStart"/>
            <w:r>
              <w:rPr>
                <w:rFonts w:ascii="Times New Roman" w:hAnsi="Times New Roman" w:cs="Times New Roman"/>
              </w:rPr>
              <w:t>Naso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CD62B6" w:rsidRPr="002A3882" w14:paraId="0C5BAD75" w14:textId="77777777" w:rsidTr="006640B2">
        <w:tc>
          <w:tcPr>
            <w:tcW w:w="450" w:type="dxa"/>
          </w:tcPr>
          <w:p w14:paraId="47D67BFF" w14:textId="77777777" w:rsidR="00CD62B6" w:rsidRPr="002A3882" w:rsidRDefault="00CD62B6" w:rsidP="00CD62B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A5FD2D0" w14:textId="7F62C1E2" w:rsidR="00CD62B6" w:rsidRDefault="00CD62B6" w:rsidP="00CD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JPMorgan Chase Bank, N.A. vs. Katie Wasson, #900-2025 CV</w:t>
            </w:r>
          </w:p>
        </w:tc>
        <w:tc>
          <w:tcPr>
            <w:tcW w:w="3240" w:type="dxa"/>
          </w:tcPr>
          <w:p w14:paraId="19271BA1" w14:textId="0AB4EF9E" w:rsidR="00CD62B6" w:rsidRDefault="00CD62B6" w:rsidP="00CD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Lewis </w:t>
            </w:r>
            <w:proofErr w:type="spellStart"/>
            <w:r>
              <w:rPr>
                <w:rFonts w:ascii="Times New Roman" w:hAnsi="Times New Roman" w:cs="Times New Roman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AA0F1B" w:rsidRPr="002A3882" w14:paraId="5684164B" w14:textId="77777777" w:rsidTr="000F74D1">
        <w:tc>
          <w:tcPr>
            <w:tcW w:w="450" w:type="dxa"/>
          </w:tcPr>
          <w:p w14:paraId="6B34CE99" w14:textId="77777777" w:rsidR="00AA0F1B" w:rsidRPr="002A3882" w:rsidRDefault="00AA0F1B" w:rsidP="00AA0F1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3E6A5D0" w14:textId="59BDF432" w:rsidR="00AA0F1B" w:rsidRDefault="00AA0F1B" w:rsidP="00AA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Edward Darby vs. Joseph Brown, #658-2025 CV</w:t>
            </w:r>
          </w:p>
        </w:tc>
        <w:tc>
          <w:tcPr>
            <w:tcW w:w="3240" w:type="dxa"/>
            <w:vAlign w:val="center"/>
          </w:tcPr>
          <w:p w14:paraId="2273FB80" w14:textId="674DFA34" w:rsidR="00AA0F1B" w:rsidRDefault="00AA0F1B" w:rsidP="00AA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Harmon/Jennifer Stauffer</w:t>
            </w:r>
          </w:p>
        </w:tc>
      </w:tr>
      <w:tr w:rsidR="005832A2" w:rsidRPr="002A3882" w14:paraId="5DC4C817" w14:textId="77777777" w:rsidTr="000F74D1">
        <w:tc>
          <w:tcPr>
            <w:tcW w:w="450" w:type="dxa"/>
          </w:tcPr>
          <w:p w14:paraId="3469EE8A" w14:textId="77777777" w:rsidR="005832A2" w:rsidRPr="002A3882" w:rsidRDefault="005832A2" w:rsidP="005832A2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EF0F1D5" w14:textId="7A9FA1E5" w:rsidR="005832A2" w:rsidRDefault="005832A2" w:rsidP="005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Bank Trust Company, National Association, as Indenture Trustee, as Successor-in-Interest to U.S. Bank National Association, as Indenture Trustee, Successor in Interest to Wachovia Bank National Association, as Indenture Trustee for Aegis Asset Backed Securities Trust 2005-2, Mortgage-Backed Notes vs. Michael Neff a/k/a Michael D. Neff and Occupants, #882-2025 CV</w:t>
            </w:r>
          </w:p>
        </w:tc>
        <w:tc>
          <w:tcPr>
            <w:tcW w:w="3240" w:type="dxa"/>
            <w:vAlign w:val="center"/>
          </w:tcPr>
          <w:p w14:paraId="5C7A6014" w14:textId="5912C241" w:rsidR="005832A2" w:rsidRDefault="005832A2" w:rsidP="005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Gable/Pro Se</w:t>
            </w:r>
          </w:p>
        </w:tc>
      </w:tr>
      <w:tr w:rsidR="00126CEA" w:rsidRPr="002A3882" w14:paraId="44F1CA3E" w14:textId="77777777" w:rsidTr="000F74D1">
        <w:tc>
          <w:tcPr>
            <w:tcW w:w="450" w:type="dxa"/>
          </w:tcPr>
          <w:p w14:paraId="3AF18C8A" w14:textId="77777777" w:rsidR="00126CEA" w:rsidRPr="002A3882" w:rsidRDefault="00126CEA" w:rsidP="00126CE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FA96C4A" w14:textId="5E8D6902" w:rsidR="00126CEA" w:rsidRDefault="00126CEA" w:rsidP="00126CEA">
            <w:pPr>
              <w:rPr>
                <w:rFonts w:ascii="Times New Roman" w:hAnsi="Times New Roman" w:cs="Times New Roman"/>
              </w:rPr>
            </w:pPr>
            <w:r w:rsidRPr="009542A5">
              <w:rPr>
                <w:rFonts w:ascii="Times New Roman" w:hAnsi="Times New Roman" w:cs="Times New Roman"/>
              </w:rPr>
              <w:t>Lori Dira vs Barbara Snook, Administrator of The Estate of Benjamin Snook, Deceased, #993-24 CV</w:t>
            </w:r>
            <w:r w:rsidRPr="009542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40" w:type="dxa"/>
            <w:vAlign w:val="center"/>
          </w:tcPr>
          <w:p w14:paraId="7202480B" w14:textId="77777777" w:rsidR="00126CEA" w:rsidRPr="009542A5" w:rsidRDefault="00126CEA" w:rsidP="00126CEA">
            <w:pPr>
              <w:rPr>
                <w:rFonts w:ascii="Times New Roman" w:hAnsi="Times New Roman" w:cs="Times New Roman"/>
              </w:rPr>
            </w:pPr>
            <w:r w:rsidRPr="009542A5">
              <w:rPr>
                <w:rFonts w:ascii="Times New Roman" w:hAnsi="Times New Roman" w:cs="Times New Roman"/>
              </w:rPr>
              <w:t>Joyce Novotny-</w:t>
            </w:r>
            <w:proofErr w:type="spellStart"/>
            <w:r w:rsidRPr="009542A5">
              <w:rPr>
                <w:rFonts w:ascii="Times New Roman" w:hAnsi="Times New Roman" w:cs="Times New Roman"/>
              </w:rPr>
              <w:t>Prettiman</w:t>
            </w:r>
            <w:proofErr w:type="spellEnd"/>
            <w:r w:rsidRPr="009542A5">
              <w:rPr>
                <w:rFonts w:ascii="Times New Roman" w:hAnsi="Times New Roman" w:cs="Times New Roman"/>
              </w:rPr>
              <w:t>/</w:t>
            </w:r>
          </w:p>
          <w:p w14:paraId="01AC2AC7" w14:textId="5C92B16D" w:rsidR="00126CEA" w:rsidRDefault="00126CEA" w:rsidP="00126CEA">
            <w:pPr>
              <w:rPr>
                <w:rFonts w:ascii="Times New Roman" w:hAnsi="Times New Roman" w:cs="Times New Roman"/>
              </w:rPr>
            </w:pPr>
            <w:r w:rsidRPr="009542A5">
              <w:rPr>
                <w:rFonts w:ascii="Times New Roman" w:hAnsi="Times New Roman" w:cs="Times New Roman"/>
              </w:rPr>
              <w:t>Frank Miceli</w:t>
            </w:r>
          </w:p>
        </w:tc>
      </w:tr>
      <w:tr w:rsidR="006A373A" w:rsidRPr="002A3882" w14:paraId="0D92E24F" w14:textId="77777777" w:rsidTr="00001F20">
        <w:tc>
          <w:tcPr>
            <w:tcW w:w="450" w:type="dxa"/>
          </w:tcPr>
          <w:p w14:paraId="1D656925" w14:textId="77777777" w:rsidR="006A373A" w:rsidRPr="002A3882" w:rsidRDefault="006A373A" w:rsidP="006A373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57BDAC0" w14:textId="77777777" w:rsidR="006A373A" w:rsidRDefault="006A373A" w:rsidP="006A3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Portfolio Recovery Associates, LLC vs. Monica </w:t>
            </w:r>
            <w:proofErr w:type="spellStart"/>
            <w:r>
              <w:rPr>
                <w:rFonts w:ascii="Times New Roman" w:hAnsi="Times New Roman" w:cs="Times New Roman"/>
              </w:rPr>
              <w:t>Wasilko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67F608B" w14:textId="6B83CE24" w:rsidR="006A373A" w:rsidRDefault="006A373A" w:rsidP="006A3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#839-2025 CV/844-2025 CV</w:t>
            </w:r>
          </w:p>
        </w:tc>
        <w:tc>
          <w:tcPr>
            <w:tcW w:w="3240" w:type="dxa"/>
          </w:tcPr>
          <w:p w14:paraId="3A88257A" w14:textId="77777777" w:rsidR="006A373A" w:rsidRDefault="006A373A" w:rsidP="006A3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</w:t>
            </w:r>
          </w:p>
          <w:p w14:paraId="6FA7A5DC" w14:textId="14129077" w:rsidR="006A373A" w:rsidRDefault="006A373A" w:rsidP="006A3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B848D6" w:rsidRPr="002A3882" w14:paraId="2FED7910" w14:textId="77777777" w:rsidTr="00001F20">
        <w:tc>
          <w:tcPr>
            <w:tcW w:w="450" w:type="dxa"/>
          </w:tcPr>
          <w:p w14:paraId="2F598FE4" w14:textId="77777777" w:rsidR="00B848D6" w:rsidRPr="002A3882" w:rsidRDefault="00B848D6" w:rsidP="00B848D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9F1E1CA" w14:textId="53178628" w:rsidR="00B848D6" w:rsidRDefault="00B848D6" w:rsidP="00B848D6">
            <w:pPr>
              <w:rPr>
                <w:rFonts w:ascii="Times New Roman" w:hAnsi="Times New Roman" w:cs="Times New Roman"/>
              </w:rPr>
            </w:pPr>
            <w:r w:rsidRPr="00483654">
              <w:rPr>
                <w:rFonts w:ascii="Times New Roman" w:hAnsi="Times New Roman" w:cs="Times New Roman"/>
              </w:rPr>
              <w:t>Capital One, N.A. vs. Kellie M. Mantle, #68-2025 CV</w:t>
            </w:r>
          </w:p>
        </w:tc>
        <w:tc>
          <w:tcPr>
            <w:tcW w:w="3240" w:type="dxa"/>
          </w:tcPr>
          <w:p w14:paraId="6F6FD28E" w14:textId="488293C8" w:rsidR="00B848D6" w:rsidRDefault="00B848D6" w:rsidP="00B848D6">
            <w:pPr>
              <w:rPr>
                <w:rFonts w:ascii="Times New Roman" w:hAnsi="Times New Roman" w:cs="Times New Roman"/>
              </w:rPr>
            </w:pPr>
            <w:r w:rsidRPr="00483654"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 w:rsidRPr="00483654">
              <w:rPr>
                <w:rFonts w:ascii="Times New Roman" w:hAnsi="Times New Roman" w:cs="Times New Roman"/>
              </w:rPr>
              <w:t>Ratchford</w:t>
            </w:r>
            <w:proofErr w:type="spellEnd"/>
            <w:r w:rsidRPr="00483654">
              <w:rPr>
                <w:rFonts w:ascii="Times New Roman" w:hAnsi="Times New Roman" w:cs="Times New Roman"/>
              </w:rPr>
              <w:t>/</w:t>
            </w:r>
          </w:p>
        </w:tc>
      </w:tr>
      <w:tr w:rsidR="004A003A" w:rsidRPr="002A3882" w14:paraId="4B7DC698" w14:textId="77777777" w:rsidTr="00D12A9E">
        <w:tc>
          <w:tcPr>
            <w:tcW w:w="450" w:type="dxa"/>
          </w:tcPr>
          <w:p w14:paraId="7C1E8859" w14:textId="77777777" w:rsidR="004A003A" w:rsidRPr="002A3882" w:rsidRDefault="004A003A" w:rsidP="004A003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vAlign w:val="center"/>
          </w:tcPr>
          <w:p w14:paraId="3A61AA61" w14:textId="21620F38" w:rsidR="004A003A" w:rsidRDefault="004A003A" w:rsidP="004A0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Keylye</w:t>
            </w:r>
            <w:proofErr w:type="spellEnd"/>
            <w:r>
              <w:rPr>
                <w:rFonts w:ascii="Times New Roman" w:hAnsi="Times New Roman" w:cs="Times New Roman"/>
              </w:rPr>
              <w:t xml:space="preserve"> M.D. Mosier vs. Stephen Ellis, #865-2025 CV</w:t>
            </w:r>
          </w:p>
        </w:tc>
        <w:tc>
          <w:tcPr>
            <w:tcW w:w="3240" w:type="dxa"/>
            <w:vAlign w:val="center"/>
          </w:tcPr>
          <w:p w14:paraId="4FD22261" w14:textId="49EE911D" w:rsidR="004A003A" w:rsidRDefault="004A003A" w:rsidP="004A0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Johnson/Pro Se</w:t>
            </w:r>
          </w:p>
        </w:tc>
      </w:tr>
    </w:tbl>
    <w:p w14:paraId="3562C03A" w14:textId="77777777" w:rsidR="002A3882" w:rsidRDefault="002A3882"/>
    <w:sectPr w:rsidR="002A3882" w:rsidSect="00295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B3FB" w14:textId="77777777" w:rsidR="00A16EC9" w:rsidRDefault="00A16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62F" w14:textId="77777777" w:rsidR="00A16EC9" w:rsidRDefault="00A16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DC96" w14:textId="77777777" w:rsidR="00A16EC9" w:rsidRDefault="00A16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25E0" w14:textId="77777777" w:rsidR="00A16EC9" w:rsidRDefault="00A16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541FE19A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DA783D">
      <w:rPr>
        <w:rFonts w:ascii="Times New Roman" w:hAnsi="Times New Roman" w:cs="Times New Roman"/>
        <w:b/>
        <w:bCs/>
        <w:sz w:val="32"/>
        <w:szCs w:val="32"/>
        <w:u w:val="single"/>
      </w:rPr>
      <w:t>March 23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0E537D97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DE7F1D">
      <w:rPr>
        <w:rFonts w:ascii="Times New Roman" w:hAnsi="Times New Roman" w:cs="Times New Roman"/>
        <w:b/>
        <w:bCs/>
        <w:sz w:val="20"/>
        <w:szCs w:val="20"/>
        <w:u w:val="single"/>
      </w:rPr>
      <w:t xml:space="preserve">March </w:t>
    </w:r>
    <w:r w:rsidR="00A16EC9">
      <w:rPr>
        <w:rFonts w:ascii="Times New Roman" w:hAnsi="Times New Roman" w:cs="Times New Roman"/>
        <w:b/>
        <w:bCs/>
        <w:sz w:val="20"/>
        <w:szCs w:val="20"/>
        <w:u w:val="single"/>
      </w:rPr>
      <w:t>20</w:t>
    </w:r>
    <w:r w:rsidR="00DE7F1D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B6D2" w14:textId="77777777" w:rsidR="00A16EC9" w:rsidRDefault="00A16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0246D"/>
    <w:rsid w:val="00010D15"/>
    <w:rsid w:val="00024156"/>
    <w:rsid w:val="00032DBA"/>
    <w:rsid w:val="000A58F9"/>
    <w:rsid w:val="000B7BF7"/>
    <w:rsid w:val="00114683"/>
    <w:rsid w:val="00126CEA"/>
    <w:rsid w:val="00154285"/>
    <w:rsid w:val="001648CE"/>
    <w:rsid w:val="001A635A"/>
    <w:rsid w:val="001C2446"/>
    <w:rsid w:val="001C64A9"/>
    <w:rsid w:val="00273619"/>
    <w:rsid w:val="00283D06"/>
    <w:rsid w:val="00295AA7"/>
    <w:rsid w:val="002A3882"/>
    <w:rsid w:val="002A56CD"/>
    <w:rsid w:val="00306819"/>
    <w:rsid w:val="00315CD1"/>
    <w:rsid w:val="00336C25"/>
    <w:rsid w:val="003531B4"/>
    <w:rsid w:val="00367E56"/>
    <w:rsid w:val="003C7B6F"/>
    <w:rsid w:val="004509EA"/>
    <w:rsid w:val="004773A5"/>
    <w:rsid w:val="00483654"/>
    <w:rsid w:val="004A003A"/>
    <w:rsid w:val="004E70CF"/>
    <w:rsid w:val="0053576F"/>
    <w:rsid w:val="00537151"/>
    <w:rsid w:val="00551BFA"/>
    <w:rsid w:val="00577C0F"/>
    <w:rsid w:val="005832A2"/>
    <w:rsid w:val="005A60E2"/>
    <w:rsid w:val="005D249E"/>
    <w:rsid w:val="005E376F"/>
    <w:rsid w:val="006A373A"/>
    <w:rsid w:val="007049B3"/>
    <w:rsid w:val="00704A48"/>
    <w:rsid w:val="00727647"/>
    <w:rsid w:val="00734F87"/>
    <w:rsid w:val="00751868"/>
    <w:rsid w:val="0077000F"/>
    <w:rsid w:val="00782BAF"/>
    <w:rsid w:val="00783EE9"/>
    <w:rsid w:val="007A4618"/>
    <w:rsid w:val="00803B20"/>
    <w:rsid w:val="00822FED"/>
    <w:rsid w:val="0085172C"/>
    <w:rsid w:val="008B4197"/>
    <w:rsid w:val="008D5BD3"/>
    <w:rsid w:val="008E0FCA"/>
    <w:rsid w:val="008F512F"/>
    <w:rsid w:val="0094279B"/>
    <w:rsid w:val="009542A5"/>
    <w:rsid w:val="00991D69"/>
    <w:rsid w:val="009B0D83"/>
    <w:rsid w:val="009E6964"/>
    <w:rsid w:val="00A01EB0"/>
    <w:rsid w:val="00A16EC9"/>
    <w:rsid w:val="00A977BA"/>
    <w:rsid w:val="00A9785E"/>
    <w:rsid w:val="00AA0F1B"/>
    <w:rsid w:val="00AA1345"/>
    <w:rsid w:val="00AB0D7D"/>
    <w:rsid w:val="00B848D6"/>
    <w:rsid w:val="00BC0772"/>
    <w:rsid w:val="00BC6673"/>
    <w:rsid w:val="00C673C5"/>
    <w:rsid w:val="00CB44F6"/>
    <w:rsid w:val="00CB4CD1"/>
    <w:rsid w:val="00CD2C31"/>
    <w:rsid w:val="00CD3081"/>
    <w:rsid w:val="00CD62B6"/>
    <w:rsid w:val="00CE1721"/>
    <w:rsid w:val="00D031F3"/>
    <w:rsid w:val="00D4583E"/>
    <w:rsid w:val="00DA783D"/>
    <w:rsid w:val="00DE7F1D"/>
    <w:rsid w:val="00E202D1"/>
    <w:rsid w:val="00E4531E"/>
    <w:rsid w:val="00E624E9"/>
    <w:rsid w:val="00EA5355"/>
    <w:rsid w:val="00F13D86"/>
    <w:rsid w:val="00F278FB"/>
    <w:rsid w:val="00F9139A"/>
    <w:rsid w:val="00FE02E3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46</cp:revision>
  <cp:lastPrinted>2026-03-20T20:31:00Z</cp:lastPrinted>
  <dcterms:created xsi:type="dcterms:W3CDTF">2025-09-15T20:16:00Z</dcterms:created>
  <dcterms:modified xsi:type="dcterms:W3CDTF">2026-03-20T20:59:00Z</dcterms:modified>
</cp:coreProperties>
</file>