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360"/>
        <w:gridCol w:w="7380"/>
        <w:gridCol w:w="3690"/>
      </w:tblGrid>
      <w:tr w:rsidR="003C1F1B" w:rsidRPr="002A3882" w14:paraId="089D1842" w14:textId="77777777" w:rsidTr="00AC2A89">
        <w:tc>
          <w:tcPr>
            <w:tcW w:w="360" w:type="dxa"/>
          </w:tcPr>
          <w:p w14:paraId="290711AA" w14:textId="77777777" w:rsidR="003C1F1B" w:rsidRPr="00B46704" w:rsidRDefault="003C1F1B" w:rsidP="003C1F1B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070FF4C5" w14:textId="77777777" w:rsidR="003C1F1B" w:rsidRPr="00B46704" w:rsidRDefault="003C1F1B" w:rsidP="003C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 xml:space="preserve">Raccoon Rod &amp; Hunt Club, LLC vs. Joseph Byler, Barbara Byler, </w:t>
            </w:r>
          </w:p>
          <w:p w14:paraId="0F3D81CD" w14:textId="0A2DDD1F" w:rsidR="003C1F1B" w:rsidRPr="00B46704" w:rsidRDefault="003C1F1B" w:rsidP="003C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Levi Peachey and Hillside Lumber, LLC, #122-2026 CV</w:t>
            </w:r>
          </w:p>
        </w:tc>
        <w:tc>
          <w:tcPr>
            <w:tcW w:w="3690" w:type="dxa"/>
            <w:vAlign w:val="center"/>
          </w:tcPr>
          <w:p w14:paraId="1C88A08B" w14:textId="77777777" w:rsidR="003C1F1B" w:rsidRPr="00B46704" w:rsidRDefault="003C1F1B" w:rsidP="003C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Charles Rosamilia, Jr./</w:t>
            </w:r>
          </w:p>
          <w:p w14:paraId="45A93D2F" w14:textId="4083A367" w:rsidR="003C1F1B" w:rsidRPr="00B46704" w:rsidRDefault="003C1F1B" w:rsidP="003C1F1B">
            <w:pPr>
              <w:ind w:right="-194"/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Pro Se/Pro Se/ Stuart Hall/Pro Se</w:t>
            </w:r>
          </w:p>
        </w:tc>
      </w:tr>
      <w:tr w:rsidR="003C1F1B" w:rsidRPr="002A3882" w14:paraId="146A5D36" w14:textId="77777777" w:rsidTr="00295AA7">
        <w:tc>
          <w:tcPr>
            <w:tcW w:w="360" w:type="dxa"/>
          </w:tcPr>
          <w:p w14:paraId="505F19E3" w14:textId="77777777" w:rsidR="003C1F1B" w:rsidRPr="00B46704" w:rsidRDefault="003C1F1B" w:rsidP="003C1F1B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6B70F8C5" w14:textId="344F2C51" w:rsidR="003C1F1B" w:rsidRPr="00B46704" w:rsidRDefault="0019682A" w:rsidP="003C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Community Bank, NA vs Joshua Wayne Watkins, #168-2026 CV</w:t>
            </w:r>
          </w:p>
        </w:tc>
        <w:tc>
          <w:tcPr>
            <w:tcW w:w="3690" w:type="dxa"/>
          </w:tcPr>
          <w:p w14:paraId="68049F91" w14:textId="3D589FAE" w:rsidR="003C1F1B" w:rsidRPr="00B46704" w:rsidRDefault="0019682A" w:rsidP="003C1F1B">
            <w:pPr>
              <w:ind w:right="-194"/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 xml:space="preserve">Robert </w:t>
            </w:r>
            <w:proofErr w:type="spellStart"/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Sheils</w:t>
            </w:r>
            <w:proofErr w:type="spellEnd"/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3C1F1B" w:rsidRPr="002A3882" w14:paraId="0E19E9D0" w14:textId="77777777" w:rsidTr="008428AF">
        <w:tc>
          <w:tcPr>
            <w:tcW w:w="360" w:type="dxa"/>
          </w:tcPr>
          <w:p w14:paraId="0DB849D6" w14:textId="77777777" w:rsidR="003C1F1B" w:rsidRPr="00B46704" w:rsidRDefault="003C1F1B" w:rsidP="003C1F1B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63669E75" w14:textId="77777777" w:rsidR="00B46704" w:rsidRDefault="0019682A" w:rsidP="003C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 xml:space="preserve">Capital One, NA, Successor by Merger to Discover Bank vs </w:t>
            </w:r>
          </w:p>
          <w:p w14:paraId="71F55082" w14:textId="6171BCD8" w:rsidR="003C1F1B" w:rsidRPr="00B46704" w:rsidRDefault="0019682A" w:rsidP="003C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Thomas J. Walbridge, #185-2026 CV</w:t>
            </w:r>
          </w:p>
        </w:tc>
        <w:tc>
          <w:tcPr>
            <w:tcW w:w="3690" w:type="dxa"/>
            <w:vAlign w:val="center"/>
          </w:tcPr>
          <w:p w14:paraId="6B1E8D26" w14:textId="0E28BA4A" w:rsidR="003C1F1B" w:rsidRPr="00B46704" w:rsidRDefault="0019682A" w:rsidP="003C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 xml:space="preserve">Matthew Urban/Patricia Bowman/ Katherine </w:t>
            </w:r>
            <w:proofErr w:type="spellStart"/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Rightmyer</w:t>
            </w:r>
            <w:proofErr w:type="spellEnd"/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/Shane Weaver/ Pro Se</w:t>
            </w:r>
          </w:p>
        </w:tc>
      </w:tr>
      <w:tr w:rsidR="00F559C7" w:rsidRPr="002A3882" w14:paraId="14F494C8" w14:textId="77777777" w:rsidTr="00295AA7">
        <w:tc>
          <w:tcPr>
            <w:tcW w:w="360" w:type="dxa"/>
          </w:tcPr>
          <w:p w14:paraId="22F6A701" w14:textId="77777777" w:rsidR="00F559C7" w:rsidRPr="00B46704" w:rsidRDefault="00F559C7" w:rsidP="003C1F1B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6B719552" w14:textId="34E23651" w:rsidR="00F559C7" w:rsidRPr="00B46704" w:rsidRDefault="00F559C7" w:rsidP="003C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JPMorgan Chase Bank, N.A. vs. Michelle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Aurand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#332-2026 CV</w:t>
            </w:r>
          </w:p>
        </w:tc>
        <w:tc>
          <w:tcPr>
            <w:tcW w:w="3690" w:type="dxa"/>
          </w:tcPr>
          <w:p w14:paraId="7F7A6152" w14:textId="437A1FA5" w:rsidR="00F559C7" w:rsidRPr="00B46704" w:rsidRDefault="00F559C7" w:rsidP="003C1F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Lewis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Trauffer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 S</w:t>
            </w:r>
          </w:p>
        </w:tc>
      </w:tr>
      <w:tr w:rsidR="00E57BE0" w:rsidRPr="002A3882" w14:paraId="74E10BBD" w14:textId="77777777" w:rsidTr="00295AA7">
        <w:tc>
          <w:tcPr>
            <w:tcW w:w="360" w:type="dxa"/>
          </w:tcPr>
          <w:p w14:paraId="00CDD92A" w14:textId="77777777" w:rsidR="00E57BE0" w:rsidRPr="00B46704" w:rsidRDefault="00E57BE0" w:rsidP="00E57BE0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7410D5FB" w14:textId="2B6D3ED7" w:rsidR="00E57BE0" w:rsidRPr="00B46704" w:rsidRDefault="00E57BE0" w:rsidP="00E5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Blake Dickey vs. The Furious Transportation, Inc., #953-2025 CV</w:t>
            </w:r>
          </w:p>
        </w:tc>
        <w:tc>
          <w:tcPr>
            <w:tcW w:w="3690" w:type="dxa"/>
          </w:tcPr>
          <w:p w14:paraId="44EDE117" w14:textId="19107A6E" w:rsidR="00E57BE0" w:rsidRPr="00B46704" w:rsidRDefault="00E57BE0" w:rsidP="00E5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Thom Rosamilia/Pro Se</w:t>
            </w:r>
          </w:p>
        </w:tc>
      </w:tr>
      <w:tr w:rsidR="00E57BE0" w:rsidRPr="002A3882" w14:paraId="0402BB32" w14:textId="77777777" w:rsidTr="00295AA7">
        <w:tc>
          <w:tcPr>
            <w:tcW w:w="360" w:type="dxa"/>
          </w:tcPr>
          <w:p w14:paraId="04C45ACD" w14:textId="77777777" w:rsidR="00E57BE0" w:rsidRPr="00B46704" w:rsidRDefault="00E57BE0" w:rsidP="00E57BE0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7BDC134E" w14:textId="773C66B9" w:rsidR="00E57BE0" w:rsidRPr="00B46704" w:rsidRDefault="00E57BE0" w:rsidP="00E5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Alro</w:t>
            </w:r>
            <w:proofErr w:type="spellEnd"/>
            <w:r w:rsidRPr="00B46704">
              <w:rPr>
                <w:rFonts w:ascii="Times New Roman" w:hAnsi="Times New Roman" w:cs="Times New Roman"/>
                <w:sz w:val="24"/>
                <w:szCs w:val="24"/>
              </w:rPr>
              <w:t xml:space="preserve"> Steel Corporation vs.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 xml:space="preserve">Process Control Specialties, Inc. and Garrett </w:t>
            </w:r>
            <w:proofErr w:type="spellStart"/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Socling</w:t>
            </w:r>
            <w:proofErr w:type="spellEnd"/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#26-2025 CV</w:t>
            </w:r>
          </w:p>
        </w:tc>
        <w:tc>
          <w:tcPr>
            <w:tcW w:w="3690" w:type="dxa"/>
          </w:tcPr>
          <w:p w14:paraId="44DD9750" w14:textId="633DCB87" w:rsidR="00E57BE0" w:rsidRPr="00B46704" w:rsidRDefault="00E57BE0" w:rsidP="00E5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Justin Davis/Pro Se/Pro Se</w:t>
            </w:r>
          </w:p>
        </w:tc>
      </w:tr>
      <w:tr w:rsidR="00E57BE0" w:rsidRPr="002A3882" w14:paraId="57C7A830" w14:textId="77777777" w:rsidTr="00CD1F0F">
        <w:tc>
          <w:tcPr>
            <w:tcW w:w="360" w:type="dxa"/>
          </w:tcPr>
          <w:p w14:paraId="0A66AEEB" w14:textId="77777777" w:rsidR="00E57BE0" w:rsidRPr="00B46704" w:rsidRDefault="00E57BE0" w:rsidP="00E57BE0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20511E27" w14:textId="26D80F30" w:rsidR="00E57BE0" w:rsidRPr="00B46704" w:rsidRDefault="00E57BE0" w:rsidP="00E5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Portfolio Recovery Associates, LLC vs. Chad Bechdel, #258-2026 CV</w:t>
            </w:r>
          </w:p>
        </w:tc>
        <w:tc>
          <w:tcPr>
            <w:tcW w:w="3690" w:type="dxa"/>
            <w:vAlign w:val="center"/>
          </w:tcPr>
          <w:p w14:paraId="62FE7B28" w14:textId="49CB6E04" w:rsidR="00E57BE0" w:rsidRPr="00B46704" w:rsidRDefault="00E57BE0" w:rsidP="00E5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Gregory Babcock/Pro Se</w:t>
            </w:r>
          </w:p>
        </w:tc>
      </w:tr>
      <w:tr w:rsidR="00E57BE0" w:rsidRPr="002A3882" w14:paraId="73667584" w14:textId="77777777" w:rsidTr="00295AA7">
        <w:tc>
          <w:tcPr>
            <w:tcW w:w="360" w:type="dxa"/>
          </w:tcPr>
          <w:p w14:paraId="6C4187E0" w14:textId="77777777" w:rsidR="00E57BE0" w:rsidRPr="00B46704" w:rsidRDefault="00E57BE0" w:rsidP="00E57BE0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125C6D2B" w14:textId="77777777" w:rsidR="00E57BE0" w:rsidRDefault="00E57BE0" w:rsidP="00E5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Capital One, N.A., successor by merger to Discover Bank vs.</w:t>
            </w:r>
          </w:p>
          <w:p w14:paraId="290684FA" w14:textId="7ED4CBF4" w:rsidR="00E57BE0" w:rsidRPr="00B46704" w:rsidRDefault="00E57BE0" w:rsidP="00E5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Eleanor E. Probst, #264-2026 CV</w:t>
            </w:r>
          </w:p>
        </w:tc>
        <w:tc>
          <w:tcPr>
            <w:tcW w:w="3690" w:type="dxa"/>
            <w:vAlign w:val="center"/>
          </w:tcPr>
          <w:p w14:paraId="7A28342C" w14:textId="44A15ED4" w:rsidR="00E57BE0" w:rsidRPr="00B46704" w:rsidRDefault="00E57BE0" w:rsidP="00E5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Jason Strand/Pro Se</w:t>
            </w:r>
          </w:p>
        </w:tc>
      </w:tr>
      <w:tr w:rsidR="00E57BE0" w:rsidRPr="002A3882" w14:paraId="44EF18B0" w14:textId="77777777" w:rsidTr="00295AA7">
        <w:tc>
          <w:tcPr>
            <w:tcW w:w="360" w:type="dxa"/>
          </w:tcPr>
          <w:p w14:paraId="7E6F0FB1" w14:textId="77777777" w:rsidR="00E57BE0" w:rsidRPr="00B46704" w:rsidRDefault="00E57BE0" w:rsidP="00E57BE0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05B9E726" w14:textId="4A39811E" w:rsidR="00E57BE0" w:rsidRPr="00B46704" w:rsidRDefault="00E57BE0" w:rsidP="00E5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LVNV Funding, LLC vs. Bryan Geyer, #266-2026 CV</w:t>
            </w:r>
          </w:p>
        </w:tc>
        <w:tc>
          <w:tcPr>
            <w:tcW w:w="3690" w:type="dxa"/>
            <w:vAlign w:val="center"/>
          </w:tcPr>
          <w:p w14:paraId="47E55B5F" w14:textId="1B1B3690" w:rsidR="00E57BE0" w:rsidRPr="00B46704" w:rsidRDefault="00E57BE0" w:rsidP="00E5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Robert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Baroska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III/Pro Se</w:t>
            </w:r>
          </w:p>
        </w:tc>
      </w:tr>
      <w:tr w:rsidR="00E57BE0" w:rsidRPr="002A3882" w14:paraId="7D0D38E0" w14:textId="77777777" w:rsidTr="00295AA7">
        <w:tc>
          <w:tcPr>
            <w:tcW w:w="360" w:type="dxa"/>
          </w:tcPr>
          <w:p w14:paraId="49CA58BD" w14:textId="77777777" w:rsidR="00E57BE0" w:rsidRPr="00B46704" w:rsidRDefault="00E57BE0" w:rsidP="00E57BE0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72BB36B4" w14:textId="413A9CB3" w:rsidR="00E57BE0" w:rsidRPr="00B46704" w:rsidRDefault="00E57BE0" w:rsidP="00E5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Velocity Investments, LLC vs. Matthew Keckler, #269-2026 CV</w:t>
            </w:r>
          </w:p>
        </w:tc>
        <w:tc>
          <w:tcPr>
            <w:tcW w:w="3690" w:type="dxa"/>
            <w:vAlign w:val="center"/>
          </w:tcPr>
          <w:p w14:paraId="132E94C0" w14:textId="009A5B45" w:rsidR="00E57BE0" w:rsidRPr="00B46704" w:rsidRDefault="00E57BE0" w:rsidP="00E5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Demetrios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Tsarouhis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E57BE0" w:rsidRPr="002A3882" w14:paraId="4EE9F1F4" w14:textId="77777777" w:rsidTr="00522039">
        <w:tc>
          <w:tcPr>
            <w:tcW w:w="360" w:type="dxa"/>
          </w:tcPr>
          <w:p w14:paraId="769A5420" w14:textId="77777777" w:rsidR="00E57BE0" w:rsidRPr="00B46704" w:rsidRDefault="00E57BE0" w:rsidP="00E57BE0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5668908A" w14:textId="77777777" w:rsidR="00E57BE0" w:rsidRDefault="00E57BE0" w:rsidP="00E57BE0">
            <w:pPr>
              <w:ind w:right="-195"/>
              <w:rPr>
                <w:rFonts w:ascii="Times New Roman" w:hAnsi="Times New Roman" w:cs="Times New Roman"/>
                <w:sz w:val="24"/>
                <w:szCs w:val="24"/>
              </w:rPr>
            </w:pPr>
            <w:r w:rsidRPr="00C422A7">
              <w:rPr>
                <w:rFonts w:ascii="Times New Roman" w:hAnsi="Times New Roman" w:cs="Times New Roman"/>
                <w:sz w:val="24"/>
                <w:szCs w:val="24"/>
              </w:rPr>
              <w:t xml:space="preserve">Erie Insurance Company as </w:t>
            </w:r>
            <w:proofErr w:type="spellStart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subrogee</w:t>
            </w:r>
            <w:proofErr w:type="spellEnd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 xml:space="preserve"> of Robert C. </w:t>
            </w:r>
            <w:proofErr w:type="spellStart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Gleghorn</w:t>
            </w:r>
            <w:proofErr w:type="spellEnd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 xml:space="preserve"> vs. Reliance Worldwide Corporation, Reliance Worldwide Corporation a/b/a </w:t>
            </w:r>
            <w:proofErr w:type="spellStart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Sharkbite</w:t>
            </w:r>
            <w:proofErr w:type="spellEnd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 xml:space="preserve"> USA and Reliance Worldwide Corporation d/b/a Cash Acme, </w:t>
            </w:r>
          </w:p>
          <w:p w14:paraId="199A5839" w14:textId="047DD248" w:rsidR="00E57BE0" w:rsidRPr="00B46704" w:rsidRDefault="00E57BE0" w:rsidP="00E5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#825-2025 CV</w:t>
            </w:r>
          </w:p>
        </w:tc>
        <w:tc>
          <w:tcPr>
            <w:tcW w:w="3690" w:type="dxa"/>
          </w:tcPr>
          <w:p w14:paraId="51373B47" w14:textId="69F8C6F5" w:rsidR="00E57BE0" w:rsidRPr="00B46704" w:rsidRDefault="00E57BE0" w:rsidP="00E5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2A7">
              <w:rPr>
                <w:rFonts w:ascii="Times New Roman" w:hAnsi="Times New Roman" w:cs="Times New Roman"/>
                <w:sz w:val="24"/>
                <w:szCs w:val="24"/>
              </w:rPr>
              <w:t xml:space="preserve">Katelyn </w:t>
            </w:r>
            <w:proofErr w:type="spellStart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Naso</w:t>
            </w:r>
            <w:proofErr w:type="spellEnd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B061E3" w:rsidRPr="002A3882" w14:paraId="353F7EFD" w14:textId="77777777" w:rsidTr="00193B76">
        <w:tc>
          <w:tcPr>
            <w:tcW w:w="360" w:type="dxa"/>
          </w:tcPr>
          <w:p w14:paraId="38A80B1F" w14:textId="77777777" w:rsidR="00B061E3" w:rsidRPr="00B46704" w:rsidRDefault="00B061E3" w:rsidP="00B061E3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1E97344D" w14:textId="77777777" w:rsidR="00B061E3" w:rsidRDefault="00B061E3" w:rsidP="00B061E3">
            <w:pPr>
              <w:ind w:right="-195"/>
              <w:rPr>
                <w:rFonts w:ascii="Times New Roman" w:hAnsi="Times New Roman" w:cs="Times New Roman"/>
                <w:sz w:val="24"/>
                <w:szCs w:val="24"/>
              </w:rPr>
            </w:pPr>
            <w:r w:rsidRPr="00C422A7">
              <w:rPr>
                <w:rFonts w:ascii="Times New Roman" w:hAnsi="Times New Roman" w:cs="Times New Roman"/>
                <w:sz w:val="24"/>
                <w:szCs w:val="24"/>
              </w:rPr>
              <w:t xml:space="preserve">Gayle L. Hummel and Ann </w:t>
            </w:r>
            <w:proofErr w:type="spellStart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Brickley</w:t>
            </w:r>
            <w:proofErr w:type="spellEnd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 xml:space="preserve">, as co-administrators of the Estate of John D. Kuntz, Deceased vs SV OPCO LLC, dba Lock Haven Rehabilitation and Senior Living vs Allaire Health Services, INC, </w:t>
            </w:r>
          </w:p>
          <w:p w14:paraId="21BF7616" w14:textId="73A51157" w:rsidR="00B061E3" w:rsidRPr="00B46704" w:rsidRDefault="00B061E3" w:rsidP="00B061E3">
            <w:pPr>
              <w:ind w:right="-195"/>
              <w:rPr>
                <w:rFonts w:ascii="Times New Roman" w:hAnsi="Times New Roman" w:cs="Times New Roman"/>
                <w:sz w:val="24"/>
                <w:szCs w:val="24"/>
              </w:rPr>
            </w:pPr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#124-2026 CV</w:t>
            </w:r>
          </w:p>
        </w:tc>
        <w:tc>
          <w:tcPr>
            <w:tcW w:w="3690" w:type="dxa"/>
          </w:tcPr>
          <w:p w14:paraId="4921EAF4" w14:textId="163112A5" w:rsidR="00B061E3" w:rsidRPr="00B46704" w:rsidRDefault="00B061E3" w:rsidP="00B0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2A7">
              <w:rPr>
                <w:rFonts w:ascii="Times New Roman" w:hAnsi="Times New Roman" w:cs="Times New Roman"/>
                <w:sz w:val="24"/>
                <w:szCs w:val="24"/>
              </w:rPr>
              <w:t xml:space="preserve">Robert Englert/Karen </w:t>
            </w:r>
            <w:proofErr w:type="spellStart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Minehan</w:t>
            </w:r>
            <w:proofErr w:type="spellEnd"/>
          </w:p>
        </w:tc>
      </w:tr>
      <w:tr w:rsidR="00B061E3" w:rsidRPr="002A3882" w14:paraId="273DE081" w14:textId="77777777" w:rsidTr="009B2112">
        <w:tc>
          <w:tcPr>
            <w:tcW w:w="360" w:type="dxa"/>
          </w:tcPr>
          <w:p w14:paraId="57D12842" w14:textId="77777777" w:rsidR="00B061E3" w:rsidRPr="00B46704" w:rsidRDefault="00B061E3" w:rsidP="00B061E3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31FEF4FC" w14:textId="77777777" w:rsidR="00B061E3" w:rsidRDefault="00B061E3" w:rsidP="00B0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2A7">
              <w:rPr>
                <w:rFonts w:ascii="Times New Roman" w:hAnsi="Times New Roman" w:cs="Times New Roman"/>
                <w:sz w:val="24"/>
                <w:szCs w:val="24"/>
              </w:rPr>
              <w:t xml:space="preserve">Marie </w:t>
            </w:r>
            <w:proofErr w:type="spellStart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Vangorder</w:t>
            </w:r>
            <w:proofErr w:type="spellEnd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 xml:space="preserve"> vs Leah Fisher and the Estate of Leah Fisher, </w:t>
            </w:r>
          </w:p>
          <w:p w14:paraId="0E0244C5" w14:textId="1D093ED7" w:rsidR="00B061E3" w:rsidRPr="00B46704" w:rsidRDefault="00B061E3" w:rsidP="00B0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#1129-2024 CV</w:t>
            </w:r>
          </w:p>
        </w:tc>
        <w:tc>
          <w:tcPr>
            <w:tcW w:w="3690" w:type="dxa"/>
          </w:tcPr>
          <w:p w14:paraId="0814F669" w14:textId="06BC890A" w:rsidR="00B061E3" w:rsidRPr="00B46704" w:rsidRDefault="00B061E3" w:rsidP="00B0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Thom Rosamilia/Pro Se</w:t>
            </w:r>
          </w:p>
        </w:tc>
      </w:tr>
      <w:tr w:rsidR="00B061E3" w:rsidRPr="002A3882" w14:paraId="3E8E09BE" w14:textId="77777777" w:rsidTr="00ED4618">
        <w:tc>
          <w:tcPr>
            <w:tcW w:w="360" w:type="dxa"/>
          </w:tcPr>
          <w:p w14:paraId="38E8D177" w14:textId="77777777" w:rsidR="00B061E3" w:rsidRPr="00B46704" w:rsidRDefault="00B061E3" w:rsidP="00B061E3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56B89A32" w14:textId="3BD2FC2A" w:rsidR="00B061E3" w:rsidRPr="00B46704" w:rsidRDefault="00B061E3" w:rsidP="00B0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Stacey Walsh vs Claudine P. Dunlap, #746-2025 CV</w:t>
            </w:r>
          </w:p>
        </w:tc>
        <w:tc>
          <w:tcPr>
            <w:tcW w:w="3690" w:type="dxa"/>
          </w:tcPr>
          <w:p w14:paraId="03005373" w14:textId="282098AC" w:rsidR="00B061E3" w:rsidRPr="00B46704" w:rsidRDefault="00B061E3" w:rsidP="00B0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Dance Drier/Pro Se</w:t>
            </w:r>
          </w:p>
        </w:tc>
      </w:tr>
      <w:tr w:rsidR="00B061E3" w:rsidRPr="002A3882" w14:paraId="0DE1EA5A" w14:textId="77777777" w:rsidTr="00EB0DFC">
        <w:tc>
          <w:tcPr>
            <w:tcW w:w="360" w:type="dxa"/>
          </w:tcPr>
          <w:p w14:paraId="5C8C8256" w14:textId="77777777" w:rsidR="00B061E3" w:rsidRPr="00B46704" w:rsidRDefault="00B061E3" w:rsidP="00B061E3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1571174E" w14:textId="3E1A1BCE" w:rsidR="00B061E3" w:rsidRPr="00B46704" w:rsidRDefault="00B061E3" w:rsidP="00B0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LVNV Funding LLC vs. Walter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Whistleman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#319-2026 CV</w:t>
            </w:r>
          </w:p>
        </w:tc>
        <w:tc>
          <w:tcPr>
            <w:tcW w:w="3690" w:type="dxa"/>
            <w:vAlign w:val="center"/>
          </w:tcPr>
          <w:p w14:paraId="0AA98A27" w14:textId="77777777" w:rsidR="00B061E3" w:rsidRDefault="00B061E3" w:rsidP="00B0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Christopher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Carfagno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2E97BAB1" w14:textId="2525A541" w:rsidR="00B061E3" w:rsidRPr="00B46704" w:rsidRDefault="00B061E3" w:rsidP="00B0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Thom Rosamilia</w:t>
            </w:r>
          </w:p>
        </w:tc>
      </w:tr>
      <w:tr w:rsidR="00B061E3" w:rsidRPr="002A3882" w14:paraId="0ED3E66F" w14:textId="77777777" w:rsidTr="00295AA7">
        <w:tc>
          <w:tcPr>
            <w:tcW w:w="360" w:type="dxa"/>
          </w:tcPr>
          <w:p w14:paraId="635FFBB6" w14:textId="77777777" w:rsidR="00B061E3" w:rsidRPr="00B46704" w:rsidRDefault="00B061E3" w:rsidP="00B061E3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6D17AAA3" w14:textId="77777777" w:rsidR="00B061E3" w:rsidRDefault="00B061E3" w:rsidP="00B0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Capital One, N.A., successor by merger to Discover Bank vs. </w:t>
            </w:r>
          </w:p>
          <w:p w14:paraId="7448620F" w14:textId="3FFA2E12" w:rsidR="00B061E3" w:rsidRPr="00B46704" w:rsidRDefault="00B061E3" w:rsidP="00B0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Brian L. Andrews, #308-2026 CV</w:t>
            </w:r>
          </w:p>
        </w:tc>
        <w:tc>
          <w:tcPr>
            <w:tcW w:w="3690" w:type="dxa"/>
            <w:vAlign w:val="center"/>
          </w:tcPr>
          <w:p w14:paraId="17E6DDB3" w14:textId="7BC62FF1" w:rsidR="00B061E3" w:rsidRPr="00B46704" w:rsidRDefault="00B061E3" w:rsidP="00B0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Jason Strand/Pro Se</w:t>
            </w:r>
          </w:p>
        </w:tc>
      </w:tr>
      <w:tr w:rsidR="00B061E3" w:rsidRPr="002A3882" w14:paraId="366F0A02" w14:textId="77777777" w:rsidTr="00295AA7">
        <w:tc>
          <w:tcPr>
            <w:tcW w:w="360" w:type="dxa"/>
          </w:tcPr>
          <w:p w14:paraId="28A1ECCD" w14:textId="77777777" w:rsidR="00B061E3" w:rsidRPr="00B46704" w:rsidRDefault="00B061E3" w:rsidP="00B061E3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67063A31" w14:textId="5783F34C" w:rsidR="00B061E3" w:rsidRPr="00B46704" w:rsidRDefault="00B061E3" w:rsidP="00B0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Velocity Investments, LLC vs. Brian Herbert, #289-2026 CV</w:t>
            </w:r>
          </w:p>
        </w:tc>
        <w:tc>
          <w:tcPr>
            <w:tcW w:w="3690" w:type="dxa"/>
            <w:vAlign w:val="center"/>
          </w:tcPr>
          <w:p w14:paraId="74F35775" w14:textId="7C19833F" w:rsidR="00B061E3" w:rsidRPr="00B46704" w:rsidRDefault="00B061E3" w:rsidP="00B0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DemetriosTsarouhis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B061E3" w:rsidRPr="002A3882" w14:paraId="629245A1" w14:textId="77777777" w:rsidTr="00295AA7">
        <w:tc>
          <w:tcPr>
            <w:tcW w:w="360" w:type="dxa"/>
          </w:tcPr>
          <w:p w14:paraId="300DB8E7" w14:textId="77777777" w:rsidR="00B061E3" w:rsidRPr="00B46704" w:rsidRDefault="00B061E3" w:rsidP="00B061E3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197B4AAA" w14:textId="2F1A43E6" w:rsidR="00B061E3" w:rsidRPr="00B46704" w:rsidRDefault="00B061E3" w:rsidP="00B0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Velocity Investments, LLC vs. Belinda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Morgret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#287-2026 CV</w:t>
            </w:r>
          </w:p>
        </w:tc>
        <w:tc>
          <w:tcPr>
            <w:tcW w:w="3690" w:type="dxa"/>
            <w:vAlign w:val="center"/>
          </w:tcPr>
          <w:p w14:paraId="29EC1FF2" w14:textId="1DAB8CE6" w:rsidR="00B061E3" w:rsidRPr="00B46704" w:rsidRDefault="00B061E3" w:rsidP="00B0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Demetrios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Tsarouhis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B061E3" w:rsidRPr="002A3882" w14:paraId="41232613" w14:textId="77777777" w:rsidTr="006042A5">
        <w:tc>
          <w:tcPr>
            <w:tcW w:w="360" w:type="dxa"/>
          </w:tcPr>
          <w:p w14:paraId="2FF267B0" w14:textId="77777777" w:rsidR="00B061E3" w:rsidRPr="00B46704" w:rsidRDefault="00B061E3" w:rsidP="00B061E3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0180A78E" w14:textId="0848CDE9" w:rsidR="00B061E3" w:rsidRPr="00B46704" w:rsidRDefault="00B061E3" w:rsidP="00B0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Portfolio Recovery Associates, LLC vs Zachary Fisher, #146-2026 CV</w:t>
            </w:r>
          </w:p>
        </w:tc>
        <w:tc>
          <w:tcPr>
            <w:tcW w:w="3690" w:type="dxa"/>
          </w:tcPr>
          <w:p w14:paraId="3FA8932E" w14:textId="6C100702" w:rsidR="00B061E3" w:rsidRPr="00B46704" w:rsidRDefault="00B061E3" w:rsidP="00B06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Gregory Babcock/Pro Se</w:t>
            </w:r>
          </w:p>
        </w:tc>
      </w:tr>
      <w:tr w:rsidR="00B061E3" w:rsidRPr="002A3882" w14:paraId="56A27806" w14:textId="77777777" w:rsidTr="00E61767">
        <w:tc>
          <w:tcPr>
            <w:tcW w:w="360" w:type="dxa"/>
          </w:tcPr>
          <w:p w14:paraId="2787E43F" w14:textId="77777777" w:rsidR="00B061E3" w:rsidRPr="00B46704" w:rsidRDefault="00B061E3" w:rsidP="00B061E3">
            <w:pPr>
              <w:pStyle w:val="ListParagraph"/>
              <w:numPr>
                <w:ilvl w:val="0"/>
                <w:numId w:val="1"/>
              </w:numPr>
              <w:ind w:left="431" w:righ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</w:tcPr>
          <w:p w14:paraId="234C028E" w14:textId="27049EAD" w:rsidR="00B061E3" w:rsidRDefault="00B061E3" w:rsidP="00B06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</w:tcPr>
          <w:p w14:paraId="360AC7DF" w14:textId="11488AE1" w:rsidR="00B061E3" w:rsidRDefault="00B061E3" w:rsidP="00B061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D29D6C" w14:textId="7343FFED" w:rsidR="00A977BA" w:rsidRDefault="00A977BA">
      <w:pPr>
        <w:rPr>
          <w:rFonts w:ascii="Times New Roman" w:hAnsi="Times New Roman" w:cs="Times New Roman"/>
        </w:rPr>
      </w:pPr>
    </w:p>
    <w:p w14:paraId="12BE0D61" w14:textId="2013F378" w:rsidR="00E57BE0" w:rsidRDefault="00E57BE0">
      <w:pPr>
        <w:rPr>
          <w:rFonts w:ascii="Times New Roman" w:hAnsi="Times New Roman" w:cs="Times New Roman"/>
        </w:rPr>
      </w:pPr>
    </w:p>
    <w:p w14:paraId="38700308" w14:textId="3C312BD7" w:rsidR="00E57BE0" w:rsidRDefault="00E57BE0">
      <w:pPr>
        <w:rPr>
          <w:rFonts w:ascii="Times New Roman" w:hAnsi="Times New Roman" w:cs="Times New Roman"/>
        </w:rPr>
      </w:pPr>
    </w:p>
    <w:p w14:paraId="456B9A17" w14:textId="4C034D08" w:rsidR="00E57BE0" w:rsidRDefault="00E57BE0">
      <w:pPr>
        <w:rPr>
          <w:rFonts w:ascii="Times New Roman" w:hAnsi="Times New Roman" w:cs="Times New Roman"/>
        </w:rPr>
      </w:pPr>
    </w:p>
    <w:p w14:paraId="35AEFC3B" w14:textId="150F327C" w:rsidR="00E57BE0" w:rsidRDefault="00E57BE0">
      <w:pPr>
        <w:rPr>
          <w:rFonts w:ascii="Times New Roman" w:hAnsi="Times New Roman" w:cs="Times New Roman"/>
        </w:rPr>
      </w:pPr>
    </w:p>
    <w:p w14:paraId="03108ABA" w14:textId="77777777" w:rsidR="00E57BE0" w:rsidRPr="002A3882" w:rsidRDefault="00E57BE0">
      <w:pPr>
        <w:rPr>
          <w:rFonts w:ascii="Times New Roman" w:hAnsi="Times New Roman" w:cs="Times New Roman"/>
        </w:rPr>
      </w:pPr>
    </w:p>
    <w:p w14:paraId="2785D58B" w14:textId="5F75F9C1" w:rsidR="002A3882" w:rsidRDefault="002A3882">
      <w:pPr>
        <w:rPr>
          <w:rFonts w:ascii="Times New Roman" w:hAnsi="Times New Roman" w:cs="Times New Roman"/>
        </w:rPr>
      </w:pPr>
    </w:p>
    <w:p w14:paraId="4BFB4119" w14:textId="00FD29B6" w:rsidR="00DA783D" w:rsidRDefault="00DA783D">
      <w:pPr>
        <w:rPr>
          <w:rFonts w:ascii="Times New Roman" w:hAnsi="Times New Roman" w:cs="Times New Roman"/>
        </w:rPr>
      </w:pPr>
    </w:p>
    <w:p w14:paraId="0B35E57D" w14:textId="2DB1B2FF" w:rsidR="00DA783D" w:rsidRDefault="00DA783D">
      <w:pPr>
        <w:rPr>
          <w:rFonts w:ascii="Times New Roman" w:hAnsi="Times New Roman" w:cs="Times New Roman"/>
        </w:rPr>
      </w:pPr>
    </w:p>
    <w:p w14:paraId="152CA3AA" w14:textId="6C8F635F" w:rsidR="00DA783D" w:rsidRDefault="00DA783D">
      <w:pPr>
        <w:rPr>
          <w:rFonts w:ascii="Times New Roman" w:hAnsi="Times New Roman" w:cs="Times New Roman"/>
        </w:rPr>
      </w:pPr>
    </w:p>
    <w:p w14:paraId="53E414F5" w14:textId="77777777" w:rsidR="00DA783D" w:rsidRPr="002A3882" w:rsidRDefault="00DA783D">
      <w:pPr>
        <w:rPr>
          <w:rFonts w:ascii="Times New Roman" w:hAnsi="Times New Roman" w:cs="Times New Roman"/>
        </w:rPr>
      </w:pPr>
    </w:p>
    <w:p w14:paraId="287551F4" w14:textId="77777777" w:rsidR="002A3882" w:rsidRPr="002A3882" w:rsidRDefault="002A3882" w:rsidP="002A388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A3882">
        <w:rPr>
          <w:rFonts w:ascii="Times New Roman" w:hAnsi="Times New Roman" w:cs="Times New Roman"/>
          <w:b/>
          <w:bCs/>
          <w:sz w:val="36"/>
          <w:szCs w:val="36"/>
        </w:rPr>
        <w:lastRenderedPageBreak/>
        <w:t>CONTINUED/OFF CASES</w:t>
      </w:r>
    </w:p>
    <w:tbl>
      <w:tblPr>
        <w:tblStyle w:val="TableGrid"/>
        <w:tblW w:w="11340" w:type="dxa"/>
        <w:tblInd w:w="-995" w:type="dxa"/>
        <w:tblLook w:val="04A0" w:firstRow="1" w:lastRow="0" w:firstColumn="1" w:lastColumn="0" w:noHBand="0" w:noVBand="1"/>
      </w:tblPr>
      <w:tblGrid>
        <w:gridCol w:w="450"/>
        <w:gridCol w:w="7650"/>
        <w:gridCol w:w="3240"/>
      </w:tblGrid>
      <w:tr w:rsidR="00B46704" w:rsidRPr="002A3882" w14:paraId="71E94A9A" w14:textId="77777777" w:rsidTr="00C97F66">
        <w:tc>
          <w:tcPr>
            <w:tcW w:w="450" w:type="dxa"/>
          </w:tcPr>
          <w:p w14:paraId="37D5D229" w14:textId="77777777" w:rsidR="00B46704" w:rsidRPr="00B46704" w:rsidRDefault="00B46704" w:rsidP="00B46704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14:paraId="20EC448A" w14:textId="2CA6C695" w:rsidR="00B46704" w:rsidRPr="00B46704" w:rsidRDefault="00B46704" w:rsidP="00E5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Portfolio Recovery Associates, LLC vs. Alexandria Milano, #858-2025 CV</w:t>
            </w:r>
          </w:p>
        </w:tc>
        <w:tc>
          <w:tcPr>
            <w:tcW w:w="3240" w:type="dxa"/>
            <w:vAlign w:val="center"/>
          </w:tcPr>
          <w:p w14:paraId="230E2D37" w14:textId="57F7C1C9" w:rsidR="00B46704" w:rsidRPr="00B46704" w:rsidRDefault="00B46704" w:rsidP="00B4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Carrie Gerding/Pro Se</w:t>
            </w:r>
          </w:p>
        </w:tc>
      </w:tr>
      <w:tr w:rsidR="00B46704" w:rsidRPr="002A3882" w14:paraId="0B20D9F5" w14:textId="77777777" w:rsidTr="003E12AC">
        <w:tc>
          <w:tcPr>
            <w:tcW w:w="450" w:type="dxa"/>
          </w:tcPr>
          <w:p w14:paraId="1DDFFBEB" w14:textId="77777777" w:rsidR="00B46704" w:rsidRPr="00B46704" w:rsidRDefault="00B46704" w:rsidP="00B46704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14:paraId="34D03785" w14:textId="65FAA52D" w:rsidR="00B46704" w:rsidRPr="00B46704" w:rsidRDefault="00B46704" w:rsidP="00B4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Cavalry SPV I, LLC vs Penny Steele, #181-2026 CV</w:t>
            </w:r>
          </w:p>
        </w:tc>
        <w:tc>
          <w:tcPr>
            <w:tcW w:w="3240" w:type="dxa"/>
          </w:tcPr>
          <w:p w14:paraId="32EEB84B" w14:textId="5B9F97F2" w:rsidR="00B46704" w:rsidRPr="00B46704" w:rsidRDefault="00B46704" w:rsidP="00B46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 xml:space="preserve">David </w:t>
            </w:r>
            <w:proofErr w:type="spellStart"/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Apothaker</w:t>
            </w:r>
            <w:proofErr w:type="spellEnd"/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B61B4D" w:rsidRPr="002A3882" w14:paraId="26FC1B9B" w14:textId="77777777" w:rsidTr="003E12AC">
        <w:tc>
          <w:tcPr>
            <w:tcW w:w="450" w:type="dxa"/>
          </w:tcPr>
          <w:p w14:paraId="06565523" w14:textId="77777777" w:rsidR="00B61B4D" w:rsidRPr="00B46704" w:rsidRDefault="00B61B4D" w:rsidP="00B61B4D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14:paraId="390CDDFB" w14:textId="54024D39" w:rsidR="00B61B4D" w:rsidRPr="00B46704" w:rsidRDefault="00B61B4D" w:rsidP="00B6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Portfolio Recovery Associates, LLC vs Renee Hockenberry, #179-2026 CV</w:t>
            </w:r>
          </w:p>
        </w:tc>
        <w:tc>
          <w:tcPr>
            <w:tcW w:w="3240" w:type="dxa"/>
          </w:tcPr>
          <w:p w14:paraId="3DACBDDA" w14:textId="77596928" w:rsidR="00B61B4D" w:rsidRPr="00B46704" w:rsidRDefault="00B61B4D" w:rsidP="00B6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 xml:space="preserve">Robert </w:t>
            </w:r>
            <w:proofErr w:type="spellStart"/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Polas</w:t>
            </w:r>
            <w:proofErr w:type="spellEnd"/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AD6A11" w:rsidRPr="002A3882" w14:paraId="29CC8E46" w14:textId="77777777" w:rsidTr="00B8679F">
        <w:tc>
          <w:tcPr>
            <w:tcW w:w="450" w:type="dxa"/>
          </w:tcPr>
          <w:p w14:paraId="30BBC0C2" w14:textId="77777777" w:rsidR="00AD6A11" w:rsidRPr="00B46704" w:rsidRDefault="00AD6A11" w:rsidP="00AD6A11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14:paraId="2DDE95D7" w14:textId="7FC42870" w:rsidR="00AD6A11" w:rsidRPr="00B46704" w:rsidRDefault="00AD6A11" w:rsidP="00AD6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Velocity Investments, LLC vs Coby Bufford, #172-2026 CV</w:t>
            </w:r>
          </w:p>
        </w:tc>
        <w:tc>
          <w:tcPr>
            <w:tcW w:w="3240" w:type="dxa"/>
          </w:tcPr>
          <w:p w14:paraId="4F2717E5" w14:textId="235051DE" w:rsidR="00AD6A11" w:rsidRPr="00B46704" w:rsidRDefault="00AD6A11" w:rsidP="00AD6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 xml:space="preserve">Demetrious </w:t>
            </w:r>
            <w:proofErr w:type="spellStart"/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Tsarouhis</w:t>
            </w:r>
            <w:proofErr w:type="spellEnd"/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2C044E" w:rsidRPr="002A3882" w14:paraId="68577DD1" w14:textId="77777777" w:rsidTr="00FA4928">
        <w:tc>
          <w:tcPr>
            <w:tcW w:w="450" w:type="dxa"/>
          </w:tcPr>
          <w:p w14:paraId="277AE45B" w14:textId="77777777" w:rsidR="002C044E" w:rsidRPr="00B46704" w:rsidRDefault="002C044E" w:rsidP="002C044E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14:paraId="30973121" w14:textId="53E75CD5" w:rsidR="002C044E" w:rsidRPr="00B46704" w:rsidRDefault="002C044E" w:rsidP="002C0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Portfolio Recovery Associates, LLC vs Jennifer Platt, #148-2026 CV</w:t>
            </w:r>
          </w:p>
        </w:tc>
        <w:tc>
          <w:tcPr>
            <w:tcW w:w="3240" w:type="dxa"/>
          </w:tcPr>
          <w:p w14:paraId="33449010" w14:textId="6DE146A5" w:rsidR="002C044E" w:rsidRPr="00B46704" w:rsidRDefault="002C044E" w:rsidP="002C0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Gregory Babcock/Pro Se</w:t>
            </w:r>
          </w:p>
        </w:tc>
      </w:tr>
      <w:tr w:rsidR="002C044E" w:rsidRPr="002A3882" w14:paraId="51776D16" w14:textId="77777777" w:rsidTr="00570765">
        <w:tc>
          <w:tcPr>
            <w:tcW w:w="450" w:type="dxa"/>
          </w:tcPr>
          <w:p w14:paraId="7F82AA1E" w14:textId="77777777" w:rsidR="002C044E" w:rsidRPr="00B46704" w:rsidRDefault="002C044E" w:rsidP="002C044E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14:paraId="52C53004" w14:textId="6572B6DA" w:rsidR="002C044E" w:rsidRPr="00B46704" w:rsidRDefault="002C044E" w:rsidP="002C0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Portfolio Recovery Associates, LLC vs Derek Crane, #180-2026 CV</w:t>
            </w:r>
          </w:p>
        </w:tc>
        <w:tc>
          <w:tcPr>
            <w:tcW w:w="3240" w:type="dxa"/>
          </w:tcPr>
          <w:p w14:paraId="71CFF1AD" w14:textId="7CDDA43B" w:rsidR="002C044E" w:rsidRPr="00B46704" w:rsidRDefault="002C044E" w:rsidP="002C04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 xml:space="preserve">Robert </w:t>
            </w:r>
            <w:proofErr w:type="spellStart"/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Polas</w:t>
            </w:r>
            <w:proofErr w:type="spellEnd"/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092071" w:rsidRPr="002A3882" w14:paraId="4107039F" w14:textId="77777777" w:rsidTr="00D565F1">
        <w:tc>
          <w:tcPr>
            <w:tcW w:w="450" w:type="dxa"/>
          </w:tcPr>
          <w:p w14:paraId="6DA0CCEA" w14:textId="77777777" w:rsidR="00092071" w:rsidRPr="00B46704" w:rsidRDefault="00092071" w:rsidP="00092071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14:paraId="4CE22ABD" w14:textId="2430F778" w:rsidR="00092071" w:rsidRPr="00B46704" w:rsidRDefault="00092071" w:rsidP="0009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Velocity Investments, LLC vs Don Hockenberry, #155-2026 CV</w:t>
            </w:r>
          </w:p>
        </w:tc>
        <w:tc>
          <w:tcPr>
            <w:tcW w:w="3240" w:type="dxa"/>
          </w:tcPr>
          <w:p w14:paraId="1B8E66B6" w14:textId="0592777C" w:rsidR="00092071" w:rsidRPr="00B46704" w:rsidRDefault="00092071" w:rsidP="00092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 xml:space="preserve">Demetrious </w:t>
            </w:r>
            <w:proofErr w:type="spellStart"/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Tsarouhis</w:t>
            </w:r>
            <w:proofErr w:type="spellEnd"/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5457C6" w:rsidRPr="002A3882" w14:paraId="7E95C2AE" w14:textId="77777777" w:rsidTr="003E12AC">
        <w:tc>
          <w:tcPr>
            <w:tcW w:w="450" w:type="dxa"/>
          </w:tcPr>
          <w:p w14:paraId="4522CABF" w14:textId="77777777" w:rsidR="005457C6" w:rsidRPr="00B46704" w:rsidRDefault="005457C6" w:rsidP="005457C6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14:paraId="4CBA86D2" w14:textId="064D30BD" w:rsidR="005457C6" w:rsidRPr="00B46704" w:rsidRDefault="005457C6" w:rsidP="00545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Citibank, N.A. vs. Tariq D. Heath, #265-2026 CV</w:t>
            </w:r>
          </w:p>
        </w:tc>
        <w:tc>
          <w:tcPr>
            <w:tcW w:w="3240" w:type="dxa"/>
            <w:vAlign w:val="center"/>
          </w:tcPr>
          <w:p w14:paraId="2AD3133D" w14:textId="5A5365BA" w:rsidR="005457C6" w:rsidRPr="00B46704" w:rsidRDefault="005457C6" w:rsidP="005457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Byron Blevins/Pro Se</w:t>
            </w:r>
          </w:p>
        </w:tc>
      </w:tr>
      <w:tr w:rsidR="004A0460" w:rsidRPr="002A3882" w14:paraId="0C15F4DA" w14:textId="77777777" w:rsidTr="003C2E3E">
        <w:tc>
          <w:tcPr>
            <w:tcW w:w="450" w:type="dxa"/>
          </w:tcPr>
          <w:p w14:paraId="525A7DE7" w14:textId="77777777" w:rsidR="004A0460" w:rsidRPr="00B46704" w:rsidRDefault="004A0460" w:rsidP="004A0460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14:paraId="749CE7F2" w14:textId="36666DC8" w:rsidR="004A0460" w:rsidRPr="00B46704" w:rsidRDefault="004A0460" w:rsidP="004A04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 xml:space="preserve">Portfolio Recovery Associates, LLC vs Michelle </w:t>
            </w:r>
            <w:proofErr w:type="spellStart"/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Aurand</w:t>
            </w:r>
            <w:proofErr w:type="spellEnd"/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, #199-2026 CV</w:t>
            </w:r>
          </w:p>
        </w:tc>
        <w:tc>
          <w:tcPr>
            <w:tcW w:w="3240" w:type="dxa"/>
          </w:tcPr>
          <w:p w14:paraId="427B37BC" w14:textId="128E5685" w:rsidR="004A0460" w:rsidRPr="00B46704" w:rsidRDefault="004A0460" w:rsidP="004A0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Carrie Gerding/Pro Se</w:t>
            </w:r>
          </w:p>
        </w:tc>
      </w:tr>
      <w:tr w:rsidR="001A3FF9" w:rsidRPr="002A3882" w14:paraId="179658C2" w14:textId="77777777" w:rsidTr="00332DB4">
        <w:tc>
          <w:tcPr>
            <w:tcW w:w="450" w:type="dxa"/>
          </w:tcPr>
          <w:p w14:paraId="415F0299" w14:textId="77777777" w:rsidR="001A3FF9" w:rsidRPr="00B46704" w:rsidRDefault="001A3FF9" w:rsidP="001A3FF9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14:paraId="74F37248" w14:textId="066C1CF6" w:rsidR="001A3FF9" w:rsidRPr="00B46704" w:rsidRDefault="001A3FF9" w:rsidP="001A3F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22A7">
              <w:rPr>
                <w:rFonts w:ascii="Times New Roman" w:hAnsi="Times New Roman" w:cs="Times New Roman"/>
                <w:sz w:val="24"/>
                <w:szCs w:val="24"/>
              </w:rPr>
              <w:t xml:space="preserve">JPMorgan Chase Bank, N.A. vs. Connie E. </w:t>
            </w:r>
            <w:proofErr w:type="spellStart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Linberg</w:t>
            </w:r>
            <w:proofErr w:type="spellEnd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, #815-2025 CV</w:t>
            </w:r>
          </w:p>
        </w:tc>
        <w:tc>
          <w:tcPr>
            <w:tcW w:w="3240" w:type="dxa"/>
            <w:vAlign w:val="center"/>
          </w:tcPr>
          <w:p w14:paraId="3A743808" w14:textId="7C9FCD79" w:rsidR="001A3FF9" w:rsidRPr="00B46704" w:rsidRDefault="001A3FF9" w:rsidP="001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2A7">
              <w:rPr>
                <w:rFonts w:ascii="Times New Roman" w:hAnsi="Times New Roman" w:cs="Times New Roman"/>
                <w:sz w:val="24"/>
                <w:szCs w:val="24"/>
              </w:rPr>
              <w:t xml:space="preserve">Lewis </w:t>
            </w:r>
            <w:proofErr w:type="spellStart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Trauffer</w:t>
            </w:r>
            <w:proofErr w:type="spellEnd"/>
            <w:r w:rsidRPr="00C422A7"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1A3FF9" w:rsidRPr="002A3882" w14:paraId="1F81AC77" w14:textId="77777777" w:rsidTr="003E12AC">
        <w:tc>
          <w:tcPr>
            <w:tcW w:w="450" w:type="dxa"/>
          </w:tcPr>
          <w:p w14:paraId="7DD7D9BF" w14:textId="77777777" w:rsidR="001A3FF9" w:rsidRPr="00B46704" w:rsidRDefault="001A3FF9" w:rsidP="001A3FF9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14:paraId="5CC97B55" w14:textId="14B370B8" w:rsidR="001A3FF9" w:rsidRPr="00B46704" w:rsidRDefault="001A3FF9" w:rsidP="00E57BE0">
            <w:pPr>
              <w:ind w:right="-19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Centre Concrete Company vs.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Beiler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Sunny Hill</w:t>
            </w:r>
            <w:r w:rsidR="00E57B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Construction, #282-2026 CV</w:t>
            </w:r>
          </w:p>
        </w:tc>
        <w:tc>
          <w:tcPr>
            <w:tcW w:w="3240" w:type="dxa"/>
            <w:vAlign w:val="center"/>
          </w:tcPr>
          <w:p w14:paraId="388D4AF7" w14:textId="02F25CD3" w:rsidR="001A3FF9" w:rsidRPr="00B46704" w:rsidRDefault="001A3FF9" w:rsidP="001A3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Colin Butler/Pro Se</w:t>
            </w:r>
          </w:p>
        </w:tc>
      </w:tr>
      <w:tr w:rsidR="002714B5" w:rsidRPr="002A3882" w14:paraId="5E5EEBCC" w14:textId="77777777" w:rsidTr="003E12AC">
        <w:tc>
          <w:tcPr>
            <w:tcW w:w="450" w:type="dxa"/>
          </w:tcPr>
          <w:p w14:paraId="4CC216B0" w14:textId="77777777" w:rsidR="002714B5" w:rsidRPr="00B46704" w:rsidRDefault="002714B5" w:rsidP="002714B5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14:paraId="4CED4663" w14:textId="7F423D75" w:rsidR="002714B5" w:rsidRPr="00B46704" w:rsidRDefault="002714B5" w:rsidP="002714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Velocity Investments, LLC vs. Joshua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Houtz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#290-2026 CV</w:t>
            </w:r>
          </w:p>
        </w:tc>
        <w:tc>
          <w:tcPr>
            <w:tcW w:w="3240" w:type="dxa"/>
            <w:vAlign w:val="center"/>
          </w:tcPr>
          <w:p w14:paraId="45B225BF" w14:textId="2B3CA100" w:rsidR="002714B5" w:rsidRPr="00B46704" w:rsidRDefault="002714B5" w:rsidP="0027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Demetrios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Tsarouhis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2714B5" w:rsidRPr="002A3882" w14:paraId="3B86489D" w14:textId="77777777" w:rsidTr="003E12AC">
        <w:tc>
          <w:tcPr>
            <w:tcW w:w="450" w:type="dxa"/>
          </w:tcPr>
          <w:p w14:paraId="7A88E206" w14:textId="77777777" w:rsidR="002714B5" w:rsidRPr="00B46704" w:rsidRDefault="002714B5" w:rsidP="002714B5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14:paraId="7053F61D" w14:textId="61917BA4" w:rsidR="002714B5" w:rsidRPr="00B46704" w:rsidRDefault="002714B5" w:rsidP="002714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Stephen P.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Poorman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vs. United Parcel Service, #277-2026 CV</w:t>
            </w:r>
          </w:p>
        </w:tc>
        <w:tc>
          <w:tcPr>
            <w:tcW w:w="3240" w:type="dxa"/>
            <w:vAlign w:val="center"/>
          </w:tcPr>
          <w:p w14:paraId="6015B324" w14:textId="25413080" w:rsidR="002714B5" w:rsidRPr="00B46704" w:rsidRDefault="002714B5" w:rsidP="002714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 Se/Pro Se</w:t>
            </w:r>
          </w:p>
        </w:tc>
      </w:tr>
      <w:tr w:rsidR="002A7A9D" w:rsidRPr="002A3882" w14:paraId="689339D6" w14:textId="77777777" w:rsidTr="00A75645">
        <w:tc>
          <w:tcPr>
            <w:tcW w:w="450" w:type="dxa"/>
          </w:tcPr>
          <w:p w14:paraId="299C9564" w14:textId="77777777" w:rsidR="002A7A9D" w:rsidRPr="00B46704" w:rsidRDefault="002A7A9D" w:rsidP="002A7A9D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14:paraId="771BD572" w14:textId="6A49E4E6" w:rsidR="002A7A9D" w:rsidRPr="00B46704" w:rsidRDefault="002A7A9D" w:rsidP="002A7A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JPMorgan Chase Bank, N.A. vs. Brandy 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Mundrick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#291-2026 CV</w:t>
            </w:r>
          </w:p>
        </w:tc>
        <w:tc>
          <w:tcPr>
            <w:tcW w:w="3240" w:type="dxa"/>
            <w:vAlign w:val="center"/>
          </w:tcPr>
          <w:p w14:paraId="01D8787E" w14:textId="2FDF45FD" w:rsidR="002A7A9D" w:rsidRPr="00B46704" w:rsidRDefault="002A7A9D" w:rsidP="002A7A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Lewis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Trauffer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612373" w:rsidRPr="002A3882" w14:paraId="3B66C07A" w14:textId="77777777" w:rsidTr="00A75645">
        <w:tc>
          <w:tcPr>
            <w:tcW w:w="450" w:type="dxa"/>
          </w:tcPr>
          <w:p w14:paraId="4261FCFF" w14:textId="77777777" w:rsidR="00612373" w:rsidRPr="00B46704" w:rsidRDefault="00612373" w:rsidP="00612373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14:paraId="44339DF9" w14:textId="3D1812EF" w:rsidR="00612373" w:rsidRDefault="00612373" w:rsidP="00612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Security Credit Services vs. Daniel Wooden, #260-2026 CV</w:t>
            </w:r>
          </w:p>
        </w:tc>
        <w:tc>
          <w:tcPr>
            <w:tcW w:w="3240" w:type="dxa"/>
            <w:vAlign w:val="center"/>
          </w:tcPr>
          <w:p w14:paraId="0B404369" w14:textId="5F9B32B7" w:rsidR="00612373" w:rsidRDefault="00612373" w:rsidP="00612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Demetrios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Tsarouhis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/Pro Se</w:t>
            </w:r>
          </w:p>
        </w:tc>
      </w:tr>
      <w:tr w:rsidR="00495649" w:rsidRPr="002A3882" w14:paraId="32C4FD20" w14:textId="77777777" w:rsidTr="00261CF9">
        <w:tc>
          <w:tcPr>
            <w:tcW w:w="450" w:type="dxa"/>
          </w:tcPr>
          <w:p w14:paraId="6504531E" w14:textId="77777777" w:rsidR="00495649" w:rsidRPr="00B46704" w:rsidRDefault="00495649" w:rsidP="00495649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14:paraId="71F595C3" w14:textId="23939726" w:rsidR="00495649" w:rsidRDefault="00495649" w:rsidP="00495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Keylye</w:t>
            </w:r>
            <w:proofErr w:type="spellEnd"/>
            <w:r w:rsidRPr="00B46704">
              <w:rPr>
                <w:rFonts w:ascii="Times New Roman" w:hAnsi="Times New Roman" w:cs="Times New Roman"/>
                <w:sz w:val="24"/>
                <w:szCs w:val="24"/>
              </w:rPr>
              <w:t xml:space="preserve"> Mosier vs. Stephen Ellis, #865-2025 CV</w:t>
            </w:r>
          </w:p>
        </w:tc>
        <w:tc>
          <w:tcPr>
            <w:tcW w:w="3240" w:type="dxa"/>
          </w:tcPr>
          <w:p w14:paraId="757F614F" w14:textId="701A5E8D" w:rsidR="00495649" w:rsidRDefault="00495649" w:rsidP="00495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Patrick Johnson/Pro Se</w:t>
            </w:r>
          </w:p>
        </w:tc>
      </w:tr>
      <w:tr w:rsidR="009A0204" w:rsidRPr="002A3882" w14:paraId="1E7EA79C" w14:textId="77777777" w:rsidTr="00615011">
        <w:tc>
          <w:tcPr>
            <w:tcW w:w="450" w:type="dxa"/>
          </w:tcPr>
          <w:p w14:paraId="012A97F0" w14:textId="77777777" w:rsidR="009A0204" w:rsidRPr="00B46704" w:rsidRDefault="009A0204" w:rsidP="009A0204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14:paraId="518C3A1C" w14:textId="77777777" w:rsidR="009A0204" w:rsidRDefault="009A0204" w:rsidP="009A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Philip L. Cooper and Collen G. Cooper vs. Elvis L. Thomas and</w:t>
            </w:r>
          </w:p>
          <w:p w14:paraId="5A137CE5" w14:textId="0B9E36F7" w:rsidR="009A0204" w:rsidRPr="00B46704" w:rsidRDefault="009A0204" w:rsidP="009A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Margaret D. Thomas, #267-2026 CV</w:t>
            </w:r>
          </w:p>
        </w:tc>
        <w:tc>
          <w:tcPr>
            <w:tcW w:w="3240" w:type="dxa"/>
            <w:vAlign w:val="center"/>
          </w:tcPr>
          <w:p w14:paraId="38AB4B90" w14:textId="4FAF5FB2" w:rsidR="009A0204" w:rsidRPr="00B46704" w:rsidRDefault="009A0204" w:rsidP="009A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Justin House/Pro Se/Pro Se</w:t>
            </w:r>
          </w:p>
        </w:tc>
      </w:tr>
      <w:tr w:rsidR="009A0204" w:rsidRPr="002A3882" w14:paraId="74EBF950" w14:textId="77777777" w:rsidTr="00261CF9">
        <w:tc>
          <w:tcPr>
            <w:tcW w:w="450" w:type="dxa"/>
          </w:tcPr>
          <w:p w14:paraId="734EFB1A" w14:textId="77777777" w:rsidR="009A0204" w:rsidRPr="00B46704" w:rsidRDefault="009A0204" w:rsidP="009A0204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14:paraId="3803F913" w14:textId="6923BEAC" w:rsidR="009A0204" w:rsidRPr="00B46704" w:rsidRDefault="009A0204" w:rsidP="00E5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Capital One, NA, Successor by Merger to Discover Bank vs John Killinger, #192-2026 CV</w:t>
            </w:r>
          </w:p>
        </w:tc>
        <w:tc>
          <w:tcPr>
            <w:tcW w:w="3240" w:type="dxa"/>
          </w:tcPr>
          <w:p w14:paraId="0B7725A6" w14:textId="7B21C559" w:rsidR="009A0204" w:rsidRPr="00B46704" w:rsidRDefault="009A0204" w:rsidP="009A02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6704">
              <w:rPr>
                <w:rFonts w:ascii="Times New Roman" w:hAnsi="Times New Roman" w:cs="Times New Roman"/>
                <w:sz w:val="24"/>
                <w:szCs w:val="24"/>
              </w:rPr>
              <w:t>Jason Strand/Pro Se</w:t>
            </w:r>
          </w:p>
        </w:tc>
      </w:tr>
      <w:tr w:rsidR="009A0204" w:rsidRPr="002A3882" w14:paraId="1ECE337C" w14:textId="77777777" w:rsidTr="00261CF9">
        <w:tc>
          <w:tcPr>
            <w:tcW w:w="450" w:type="dxa"/>
          </w:tcPr>
          <w:p w14:paraId="4016606A" w14:textId="77777777" w:rsidR="009A0204" w:rsidRPr="00B46704" w:rsidRDefault="009A0204" w:rsidP="009A0204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14:paraId="357D95AE" w14:textId="77777777" w:rsidR="009A0204" w:rsidRPr="00B46704" w:rsidRDefault="009A0204" w:rsidP="009A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2DE3FF84" w14:textId="77777777" w:rsidR="009A0204" w:rsidRPr="00B46704" w:rsidRDefault="009A0204" w:rsidP="009A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204" w:rsidRPr="002A3882" w14:paraId="35716DD3" w14:textId="77777777" w:rsidTr="00261CF9">
        <w:tc>
          <w:tcPr>
            <w:tcW w:w="450" w:type="dxa"/>
          </w:tcPr>
          <w:p w14:paraId="5025CF31" w14:textId="77777777" w:rsidR="009A0204" w:rsidRPr="00B46704" w:rsidRDefault="009A0204" w:rsidP="009A0204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14:paraId="558A598D" w14:textId="77777777" w:rsidR="009A0204" w:rsidRPr="00B46704" w:rsidRDefault="009A0204" w:rsidP="009A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379A4C64" w14:textId="77777777" w:rsidR="009A0204" w:rsidRPr="00B46704" w:rsidRDefault="009A0204" w:rsidP="009A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204" w:rsidRPr="002A3882" w14:paraId="356CA265" w14:textId="77777777" w:rsidTr="00261CF9">
        <w:tc>
          <w:tcPr>
            <w:tcW w:w="450" w:type="dxa"/>
          </w:tcPr>
          <w:p w14:paraId="49510567" w14:textId="77777777" w:rsidR="009A0204" w:rsidRPr="00B46704" w:rsidRDefault="009A0204" w:rsidP="009A0204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14:paraId="4449123D" w14:textId="77777777" w:rsidR="009A0204" w:rsidRPr="00B46704" w:rsidRDefault="009A0204" w:rsidP="009A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424D957D" w14:textId="77777777" w:rsidR="009A0204" w:rsidRPr="00B46704" w:rsidRDefault="009A0204" w:rsidP="009A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204" w:rsidRPr="002A3882" w14:paraId="74DEE008" w14:textId="77777777" w:rsidTr="00261CF9">
        <w:tc>
          <w:tcPr>
            <w:tcW w:w="450" w:type="dxa"/>
          </w:tcPr>
          <w:p w14:paraId="06E9E82B" w14:textId="77777777" w:rsidR="009A0204" w:rsidRPr="00B46704" w:rsidRDefault="009A0204" w:rsidP="009A0204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14:paraId="567C6C0C" w14:textId="77777777" w:rsidR="009A0204" w:rsidRPr="00B46704" w:rsidRDefault="009A0204" w:rsidP="009A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7E49EB90" w14:textId="77777777" w:rsidR="009A0204" w:rsidRPr="00B46704" w:rsidRDefault="009A0204" w:rsidP="009A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204" w:rsidRPr="002A3882" w14:paraId="3187E6B2" w14:textId="77777777" w:rsidTr="00261CF9">
        <w:tc>
          <w:tcPr>
            <w:tcW w:w="450" w:type="dxa"/>
          </w:tcPr>
          <w:p w14:paraId="070B37C6" w14:textId="77777777" w:rsidR="009A0204" w:rsidRPr="00B46704" w:rsidRDefault="009A0204" w:rsidP="009A0204">
            <w:pPr>
              <w:pStyle w:val="ListParagraph"/>
              <w:numPr>
                <w:ilvl w:val="0"/>
                <w:numId w:val="2"/>
              </w:numPr>
              <w:ind w:left="170" w:hanging="1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0" w:type="dxa"/>
          </w:tcPr>
          <w:p w14:paraId="546749D8" w14:textId="77777777" w:rsidR="009A0204" w:rsidRPr="00B46704" w:rsidRDefault="009A0204" w:rsidP="009A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1988D609" w14:textId="77777777" w:rsidR="009A0204" w:rsidRPr="00B46704" w:rsidRDefault="009A0204" w:rsidP="009A0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62C03A" w14:textId="77777777" w:rsidR="002A3882" w:rsidRDefault="002A3882"/>
    <w:sectPr w:rsidR="002A3882" w:rsidSect="00295AA7">
      <w:headerReference w:type="default" r:id="rId7"/>
      <w:pgSz w:w="12240" w:h="15840"/>
      <w:pgMar w:top="1110" w:right="810" w:bottom="27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EC6E2" w14:textId="77777777" w:rsidR="00EA5355" w:rsidRDefault="00EA5355" w:rsidP="00EA5355">
      <w:pPr>
        <w:spacing w:after="0" w:line="240" w:lineRule="auto"/>
      </w:pPr>
      <w:r>
        <w:separator/>
      </w:r>
    </w:p>
  </w:endnote>
  <w:endnote w:type="continuationSeparator" w:id="0">
    <w:p w14:paraId="3334E793" w14:textId="77777777" w:rsidR="00EA5355" w:rsidRDefault="00EA5355" w:rsidP="00EA5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33524" w14:textId="77777777" w:rsidR="00EA5355" w:rsidRDefault="00EA5355" w:rsidP="00EA5355">
      <w:pPr>
        <w:spacing w:after="0" w:line="240" w:lineRule="auto"/>
      </w:pPr>
      <w:r>
        <w:separator/>
      </w:r>
    </w:p>
  </w:footnote>
  <w:footnote w:type="continuationSeparator" w:id="0">
    <w:p w14:paraId="6B00C7D5" w14:textId="77777777" w:rsidR="00EA5355" w:rsidRDefault="00EA5355" w:rsidP="00EA53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7D967" w14:textId="475573BE" w:rsidR="00EA5355" w:rsidRDefault="00EA5355" w:rsidP="00551BFA">
    <w:pPr>
      <w:pStyle w:val="Header"/>
      <w:ind w:left="-630"/>
      <w:jc w:val="center"/>
      <w:rPr>
        <w:rFonts w:ascii="Times New Roman" w:hAnsi="Times New Roman" w:cs="Times New Roman"/>
        <w:b/>
        <w:bCs/>
        <w:sz w:val="32"/>
        <w:szCs w:val="32"/>
        <w:u w:val="single"/>
      </w:rPr>
    </w:pPr>
    <w:r>
      <w:rPr>
        <w:rFonts w:ascii="Times New Roman" w:hAnsi="Times New Roman" w:cs="Times New Roman"/>
        <w:b/>
        <w:bCs/>
        <w:sz w:val="32"/>
        <w:szCs w:val="32"/>
        <w:u w:val="single"/>
      </w:rPr>
      <w:t xml:space="preserve">CPM-STATUS CONFERENCES – </w:t>
    </w:r>
    <w:r w:rsidR="003C1F1B">
      <w:rPr>
        <w:rFonts w:ascii="Times New Roman" w:hAnsi="Times New Roman" w:cs="Times New Roman"/>
        <w:b/>
        <w:bCs/>
        <w:sz w:val="32"/>
        <w:szCs w:val="32"/>
        <w:u w:val="single"/>
      </w:rPr>
      <w:t>July 27</w:t>
    </w:r>
    <w:r>
      <w:rPr>
        <w:rFonts w:ascii="Times New Roman" w:hAnsi="Times New Roman" w:cs="Times New Roman"/>
        <w:b/>
        <w:bCs/>
        <w:sz w:val="32"/>
        <w:szCs w:val="32"/>
        <w:u w:val="single"/>
      </w:rPr>
      <w:t>, 202</w:t>
    </w:r>
    <w:r w:rsidR="00295AA7">
      <w:rPr>
        <w:rFonts w:ascii="Times New Roman" w:hAnsi="Times New Roman" w:cs="Times New Roman"/>
        <w:b/>
        <w:bCs/>
        <w:sz w:val="32"/>
        <w:szCs w:val="32"/>
        <w:u w:val="single"/>
      </w:rPr>
      <w:t>6</w:t>
    </w:r>
    <w:r>
      <w:rPr>
        <w:rFonts w:ascii="Times New Roman" w:hAnsi="Times New Roman" w:cs="Times New Roman"/>
        <w:b/>
        <w:bCs/>
        <w:sz w:val="32"/>
        <w:szCs w:val="32"/>
        <w:u w:val="single"/>
      </w:rPr>
      <w:t xml:space="preserve"> AT 2:00 PM</w:t>
    </w:r>
  </w:p>
  <w:p w14:paraId="406EBA4C" w14:textId="6CD856A0" w:rsidR="00EA5355" w:rsidRPr="00EA5355" w:rsidRDefault="00EA5355" w:rsidP="00551BFA">
    <w:pPr>
      <w:pStyle w:val="Header"/>
      <w:ind w:left="-630"/>
      <w:jc w:val="center"/>
      <w:rPr>
        <w:rFonts w:ascii="Times New Roman" w:hAnsi="Times New Roman" w:cs="Times New Roman"/>
        <w:b/>
        <w:bCs/>
        <w:sz w:val="20"/>
        <w:szCs w:val="20"/>
        <w:u w:val="single"/>
      </w:rPr>
    </w:pPr>
    <w:r>
      <w:rPr>
        <w:rFonts w:ascii="Times New Roman" w:hAnsi="Times New Roman" w:cs="Times New Roman"/>
        <w:b/>
        <w:bCs/>
        <w:sz w:val="20"/>
        <w:szCs w:val="20"/>
        <w:u w:val="single"/>
      </w:rPr>
      <w:t xml:space="preserve">Last Updated </w:t>
    </w:r>
    <w:r w:rsidR="007718B8">
      <w:rPr>
        <w:rFonts w:ascii="Times New Roman" w:hAnsi="Times New Roman" w:cs="Times New Roman"/>
        <w:b/>
        <w:bCs/>
        <w:sz w:val="20"/>
        <w:szCs w:val="20"/>
        <w:u w:val="single"/>
      </w:rPr>
      <w:t>Jul 2</w:t>
    </w:r>
    <w:r w:rsidR="00034F43">
      <w:rPr>
        <w:rFonts w:ascii="Times New Roman" w:hAnsi="Times New Roman" w:cs="Times New Roman"/>
        <w:b/>
        <w:bCs/>
        <w:sz w:val="20"/>
        <w:szCs w:val="20"/>
        <w:u w:val="single"/>
      </w:rPr>
      <w:t>4</w:t>
    </w:r>
    <w:r w:rsidR="007718B8">
      <w:rPr>
        <w:rFonts w:ascii="Times New Roman" w:hAnsi="Times New Roman" w:cs="Times New Roman"/>
        <w:b/>
        <w:bCs/>
        <w:sz w:val="20"/>
        <w:szCs w:val="20"/>
        <w:u w:val="single"/>
      </w:rPr>
      <w:t>,</w:t>
    </w:r>
    <w:r w:rsidR="005457C6">
      <w:rPr>
        <w:rFonts w:ascii="Times New Roman" w:hAnsi="Times New Roman" w:cs="Times New Roman"/>
        <w:b/>
        <w:bCs/>
        <w:sz w:val="20"/>
        <w:szCs w:val="20"/>
        <w:u w:val="single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B5C7F"/>
    <w:multiLevelType w:val="hybridMultilevel"/>
    <w:tmpl w:val="5608F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16EDD"/>
    <w:multiLevelType w:val="hybridMultilevel"/>
    <w:tmpl w:val="04382EB0"/>
    <w:lvl w:ilvl="0" w:tplc="1E7AA3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355"/>
    <w:rsid w:val="00032DBA"/>
    <w:rsid w:val="00034F43"/>
    <w:rsid w:val="00092071"/>
    <w:rsid w:val="000B7BF7"/>
    <w:rsid w:val="000C6F9B"/>
    <w:rsid w:val="00114683"/>
    <w:rsid w:val="0011555B"/>
    <w:rsid w:val="00154285"/>
    <w:rsid w:val="0019682A"/>
    <w:rsid w:val="001A3FF9"/>
    <w:rsid w:val="001A635A"/>
    <w:rsid w:val="001E59E1"/>
    <w:rsid w:val="002714B5"/>
    <w:rsid w:val="00295AA7"/>
    <w:rsid w:val="002A3882"/>
    <w:rsid w:val="002A56CD"/>
    <w:rsid w:val="002A7A9D"/>
    <w:rsid w:val="002C044E"/>
    <w:rsid w:val="002E5014"/>
    <w:rsid w:val="00314F04"/>
    <w:rsid w:val="00315CD1"/>
    <w:rsid w:val="003531B4"/>
    <w:rsid w:val="00357FFE"/>
    <w:rsid w:val="003C1F1B"/>
    <w:rsid w:val="003C7B6F"/>
    <w:rsid w:val="004509EA"/>
    <w:rsid w:val="00495649"/>
    <w:rsid w:val="004A0460"/>
    <w:rsid w:val="004E4E3D"/>
    <w:rsid w:val="004E70CF"/>
    <w:rsid w:val="005457C6"/>
    <w:rsid w:val="00551BFA"/>
    <w:rsid w:val="00577C0F"/>
    <w:rsid w:val="005A60E2"/>
    <w:rsid w:val="005D249E"/>
    <w:rsid w:val="005E376F"/>
    <w:rsid w:val="00612373"/>
    <w:rsid w:val="006F6158"/>
    <w:rsid w:val="00704A48"/>
    <w:rsid w:val="00734329"/>
    <w:rsid w:val="00734F87"/>
    <w:rsid w:val="0077000F"/>
    <w:rsid w:val="007718B8"/>
    <w:rsid w:val="00782BAF"/>
    <w:rsid w:val="00815C3D"/>
    <w:rsid w:val="00822FED"/>
    <w:rsid w:val="00825014"/>
    <w:rsid w:val="008B4197"/>
    <w:rsid w:val="008C1C27"/>
    <w:rsid w:val="008F512F"/>
    <w:rsid w:val="0094279B"/>
    <w:rsid w:val="009830CA"/>
    <w:rsid w:val="00991D69"/>
    <w:rsid w:val="009A0204"/>
    <w:rsid w:val="009B0D83"/>
    <w:rsid w:val="009E3E85"/>
    <w:rsid w:val="009E6964"/>
    <w:rsid w:val="00A01EB0"/>
    <w:rsid w:val="00A62BD2"/>
    <w:rsid w:val="00A977BA"/>
    <w:rsid w:val="00AB0D7D"/>
    <w:rsid w:val="00AD6A11"/>
    <w:rsid w:val="00B061E3"/>
    <w:rsid w:val="00B46704"/>
    <w:rsid w:val="00B61B4D"/>
    <w:rsid w:val="00BC0772"/>
    <w:rsid w:val="00BC6673"/>
    <w:rsid w:val="00CB44F6"/>
    <w:rsid w:val="00CB4CD1"/>
    <w:rsid w:val="00CD2C31"/>
    <w:rsid w:val="00CD3081"/>
    <w:rsid w:val="00CE1721"/>
    <w:rsid w:val="00D016DF"/>
    <w:rsid w:val="00DA783D"/>
    <w:rsid w:val="00E202D1"/>
    <w:rsid w:val="00E57BE0"/>
    <w:rsid w:val="00E624E9"/>
    <w:rsid w:val="00EA5355"/>
    <w:rsid w:val="00EC49B7"/>
    <w:rsid w:val="00F559C7"/>
    <w:rsid w:val="00F91DC8"/>
    <w:rsid w:val="00FB3968"/>
    <w:rsid w:val="00FE5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."/>
  <w:listSeparator w:val=","/>
  <w14:docId w14:val="33C28563"/>
  <w15:chartTrackingRefBased/>
  <w15:docId w15:val="{37356C1F-C478-4DD3-8E88-DF19C5D8E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5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53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5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355"/>
  </w:style>
  <w:style w:type="paragraph" w:styleId="Footer">
    <w:name w:val="footer"/>
    <w:basedOn w:val="Normal"/>
    <w:link w:val="FooterChar"/>
    <w:uiPriority w:val="99"/>
    <w:unhideWhenUsed/>
    <w:rsid w:val="00EA53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3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7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Spangler</dc:creator>
  <cp:keywords/>
  <dc:description/>
  <cp:lastModifiedBy>Kelsey Spangler</cp:lastModifiedBy>
  <cp:revision>27</cp:revision>
  <dcterms:created xsi:type="dcterms:W3CDTF">2026-03-09T12:53:00Z</dcterms:created>
  <dcterms:modified xsi:type="dcterms:W3CDTF">2026-07-24T15:54:00Z</dcterms:modified>
</cp:coreProperties>
</file>